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12.xml" ContentType="application/vnd.openxmlformats-officedocument.wordprocessingml.footer+xml"/>
  <Override PartName="/word/numbering.xml" ContentType="application/vnd.openxmlformats-officedocument.wordprocessingml.numbering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10.xml" ContentType="application/vnd.openxmlformats-officedocument.wordprocessingml.foot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287" w:after="0"/>
        <w:jc w:val="center"/>
        <w:rPr>
          <w:rFonts w:ascii="Times New Roman" w:hAnsi="Times New Roman"/>
          <w:b w:val="false"/>
          <w:sz w:val="60"/>
        </w:rPr>
      </w:pPr>
      <w:r>
        <w:rPr>
          <w:rFonts w:ascii="Times New Roman" w:hAnsi="Times New Roman"/>
          <w:b w:val="false"/>
          <w:sz w:val="60"/>
        </w:rPr>
      </w:r>
    </w:p>
    <w:p>
      <w:pPr>
        <w:pStyle w:val="Title"/>
        <w:rPr>
          <w:color w:val="00A933"/>
          <w:spacing w:val="-10"/>
        </w:rPr>
      </w:pPr>
      <w:r>
        <w:rPr>
          <w:color w:val="00A933"/>
          <w:spacing w:val="-10"/>
        </w:rPr>
      </w:r>
    </w:p>
    <w:p>
      <w:pPr>
        <w:pStyle w:val="Title"/>
        <w:rPr>
          <w:color w:val="00A933"/>
        </w:rPr>
      </w:pPr>
      <w:r>
        <w:rPr>
          <w:color w:val="00A933"/>
          <w:spacing w:val="-10"/>
        </w:rPr>
        <w:t>Patient</w:t>
      </w:r>
      <w:r>
        <w:rPr>
          <w:color w:val="00A933"/>
          <w:spacing w:val="-30"/>
        </w:rPr>
        <w:t xml:space="preserve"> </w:t>
      </w:r>
      <w:r>
        <w:rPr>
          <w:color w:val="00A933"/>
          <w:spacing w:val="-10"/>
        </w:rPr>
        <w:t>Participation</w:t>
      </w:r>
      <w:r>
        <w:rPr>
          <w:color w:val="00A933"/>
          <w:spacing w:val="-29"/>
        </w:rPr>
        <w:t xml:space="preserve"> </w:t>
      </w:r>
      <w:r>
        <w:rPr>
          <w:color w:val="00A933"/>
          <w:spacing w:val="-10"/>
        </w:rPr>
        <w:t>Group</w:t>
      </w:r>
      <w:r>
        <w:rPr>
          <w:color w:val="00A933"/>
          <w:spacing w:val="-30"/>
        </w:rPr>
        <w:t xml:space="preserve"> </w:t>
      </w:r>
      <w:r>
        <w:rPr>
          <w:color w:val="00A933"/>
          <w:spacing w:val="-12"/>
        </w:rPr>
        <w:t>(PPG)</w:t>
      </w:r>
    </w:p>
    <w:p>
      <w:pPr>
        <w:pStyle w:val="Normal"/>
        <w:spacing w:lineRule="exact" w:line="453" w:before="0" w:after="0"/>
        <w:ind w:hanging="0" w:start="390" w:end="0"/>
        <w:jc w:val="start"/>
        <w:rPr>
          <w:color w:val="FF8000"/>
        </w:rPr>
      </w:pPr>
      <w:r>
        <w:rPr>
          <w:b/>
          <w:color w:val="FF8000"/>
          <w:sz w:val="40"/>
        </w:rPr>
        <w:t>Quality</w:t>
      </w:r>
      <w:r>
        <w:rPr>
          <w:b/>
          <w:color w:val="FF8000"/>
          <w:spacing w:val="-5"/>
          <w:sz w:val="40"/>
        </w:rPr>
        <w:t xml:space="preserve"> I</w:t>
      </w:r>
      <w:r>
        <w:rPr>
          <w:b/>
          <w:color w:val="FF8000"/>
          <w:sz w:val="40"/>
        </w:rPr>
        <w:t>ndicator</w:t>
      </w:r>
      <w:r>
        <w:rPr>
          <w:b/>
          <w:color w:val="FF8000"/>
          <w:spacing w:val="-5"/>
          <w:sz w:val="40"/>
        </w:rPr>
        <w:t xml:space="preserve"> C</w:t>
      </w:r>
      <w:r>
        <w:rPr>
          <w:b/>
          <w:color w:val="FF8000"/>
          <w:spacing w:val="-2"/>
          <w:sz w:val="40"/>
        </w:rPr>
        <w:t>hecklist: April 2026</w:t>
      </w:r>
    </w:p>
    <w:p>
      <w:pPr>
        <w:pStyle w:val="Normal"/>
        <w:spacing w:lineRule="auto" w:line="240" w:before="5" w:after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635" distB="0" distL="0" distR="0" simplePos="0" relativeHeight="21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165735</wp:posOffset>
                </wp:positionV>
                <wp:extent cx="9611995" cy="1270"/>
                <wp:effectExtent l="0" t="6350" r="0" b="5080"/>
                <wp:wrapTopAndBottom/>
                <wp:docPr id="1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2000" cy="1440"/>
                        </a:xfrm>
                        <a:custGeom>
                          <a:avLst/>
                          <a:gdLst>
                            <a:gd name="textAreaLeft" fmla="*/ 0 w 5449320"/>
                            <a:gd name="textAreaRight" fmla="*/ 5451120 w 5449320"/>
                            <a:gd name="textAreaTop" fmla="*/ 0 h 720"/>
                            <a:gd name="textAreaBottom" fmla="*/ 46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9611995" h="0">
                              <a:moveTo>
                                <a:pt x="0" y="0"/>
                              </a:moveTo>
                              <a:lnTo>
                                <a:pt x="961199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97c2be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auto" w:line="247" w:before="365" w:after="0"/>
        <w:ind w:hanging="0" w:start="390" w:end="201"/>
        <w:jc w:val="start"/>
        <w:rPr>
          <w:b/>
          <w:bCs/>
        </w:rPr>
      </w:pPr>
      <w:r>
        <w:rPr>
          <w:b/>
          <w:bCs/>
          <w:w w:val="105"/>
          <w:sz w:val="24"/>
        </w:rPr>
        <w:t>This</w:t>
      </w:r>
      <w:r>
        <w:rPr>
          <w:b/>
          <w:bCs/>
          <w:spacing w:val="-17"/>
          <w:w w:val="105"/>
          <w:sz w:val="24"/>
        </w:rPr>
        <w:t xml:space="preserve"> Quality C</w:t>
      </w:r>
      <w:r>
        <w:rPr>
          <w:b/>
          <w:bCs/>
          <w:w w:val="105"/>
          <w:sz w:val="24"/>
        </w:rPr>
        <w:t>hecklist</w:t>
      </w:r>
      <w:r>
        <w:rPr>
          <w:b/>
          <w:bCs/>
          <w:spacing w:val="-17"/>
          <w:w w:val="105"/>
          <w:sz w:val="24"/>
        </w:rPr>
        <w:t xml:space="preserve"> </w:t>
      </w:r>
      <w:r>
        <w:rPr>
          <w:b/>
          <w:bCs/>
          <w:w w:val="105"/>
          <w:sz w:val="24"/>
        </w:rPr>
        <w:t>provides</w:t>
      </w:r>
      <w:r>
        <w:rPr>
          <w:b/>
          <w:bCs/>
          <w:spacing w:val="-17"/>
          <w:w w:val="105"/>
          <w:sz w:val="24"/>
        </w:rPr>
        <w:t xml:space="preserve"> </w:t>
      </w:r>
      <w:r>
        <w:rPr>
          <w:b/>
          <w:bCs/>
          <w:w w:val="105"/>
          <w:sz w:val="24"/>
        </w:rPr>
        <w:t>an</w:t>
      </w:r>
      <w:r>
        <w:rPr>
          <w:b/>
          <w:bCs/>
          <w:spacing w:val="-17"/>
          <w:w w:val="105"/>
          <w:sz w:val="24"/>
        </w:rPr>
        <w:t xml:space="preserve"> </w:t>
      </w:r>
      <w:r>
        <w:rPr>
          <w:b/>
          <w:bCs/>
          <w:w w:val="105"/>
          <w:sz w:val="24"/>
        </w:rPr>
        <w:t>opportunity</w:t>
      </w:r>
      <w:r>
        <w:rPr>
          <w:b/>
          <w:bCs/>
          <w:spacing w:val="-17"/>
          <w:w w:val="105"/>
          <w:sz w:val="24"/>
        </w:rPr>
        <w:t xml:space="preserve"> </w:t>
      </w:r>
      <w:r>
        <w:rPr>
          <w:b/>
          <w:bCs/>
          <w:w w:val="105"/>
          <w:sz w:val="24"/>
        </w:rPr>
        <w:t>for</w:t>
      </w:r>
      <w:r>
        <w:rPr>
          <w:b/>
          <w:bCs/>
          <w:spacing w:val="-17"/>
          <w:w w:val="105"/>
          <w:sz w:val="24"/>
        </w:rPr>
        <w:t xml:space="preserve"> </w:t>
      </w:r>
      <w:r>
        <w:rPr>
          <w:b/>
          <w:bCs/>
          <w:w w:val="105"/>
          <w:sz w:val="24"/>
        </w:rPr>
        <w:t>Patient</w:t>
      </w:r>
      <w:r>
        <w:rPr>
          <w:b/>
          <w:bCs/>
          <w:spacing w:val="-17"/>
          <w:w w:val="105"/>
          <w:sz w:val="24"/>
        </w:rPr>
        <w:t xml:space="preserve"> </w:t>
      </w:r>
      <w:r>
        <w:rPr>
          <w:b/>
          <w:bCs/>
          <w:w w:val="105"/>
          <w:sz w:val="24"/>
        </w:rPr>
        <w:t>Participation</w:t>
      </w:r>
      <w:r>
        <w:rPr>
          <w:b/>
          <w:bCs/>
          <w:spacing w:val="-17"/>
          <w:w w:val="105"/>
          <w:sz w:val="24"/>
        </w:rPr>
        <w:t xml:space="preserve"> </w:t>
      </w:r>
      <w:r>
        <w:rPr>
          <w:b/>
          <w:bCs/>
          <w:w w:val="105"/>
          <w:sz w:val="24"/>
        </w:rPr>
        <w:t>Groups</w:t>
      </w:r>
      <w:r>
        <w:rPr>
          <w:b/>
          <w:bCs/>
          <w:spacing w:val="-17"/>
          <w:w w:val="105"/>
          <w:sz w:val="24"/>
        </w:rPr>
        <w:t xml:space="preserve"> </w:t>
      </w:r>
      <w:r>
        <w:rPr>
          <w:b/>
          <w:bCs/>
          <w:w w:val="105"/>
          <w:sz w:val="24"/>
        </w:rPr>
        <w:t>to</w:t>
      </w:r>
      <w:r>
        <w:rPr>
          <w:b/>
          <w:bCs/>
          <w:spacing w:val="-17"/>
          <w:w w:val="105"/>
          <w:sz w:val="24"/>
        </w:rPr>
        <w:t xml:space="preserve"> </w:t>
      </w:r>
      <w:r>
        <w:rPr>
          <w:b/>
          <w:bCs/>
          <w:w w:val="105"/>
          <w:sz w:val="24"/>
        </w:rPr>
        <w:t>review</w:t>
      </w:r>
      <w:r>
        <w:rPr>
          <w:b/>
          <w:bCs/>
          <w:spacing w:val="-17"/>
          <w:w w:val="105"/>
          <w:sz w:val="24"/>
        </w:rPr>
        <w:t xml:space="preserve"> </w:t>
      </w:r>
      <w:r>
        <w:rPr>
          <w:b/>
          <w:bCs/>
          <w:w w:val="105"/>
          <w:sz w:val="24"/>
        </w:rPr>
        <w:t>their</w:t>
      </w:r>
      <w:r>
        <w:rPr>
          <w:b/>
          <w:bCs/>
          <w:spacing w:val="-17"/>
          <w:w w:val="105"/>
          <w:sz w:val="24"/>
        </w:rPr>
        <w:t xml:space="preserve"> </w:t>
      </w:r>
      <w:r>
        <w:rPr>
          <w:b/>
          <w:bCs/>
          <w:w w:val="105"/>
          <w:sz w:val="24"/>
        </w:rPr>
        <w:t>progress</w:t>
      </w:r>
      <w:r>
        <w:rPr>
          <w:b/>
          <w:bCs/>
          <w:spacing w:val="-17"/>
          <w:w w:val="105"/>
          <w:sz w:val="24"/>
        </w:rPr>
        <w:t xml:space="preserve"> </w:t>
      </w:r>
      <w:r>
        <w:rPr>
          <w:b/>
          <w:bCs/>
          <w:w w:val="105"/>
          <w:sz w:val="24"/>
        </w:rPr>
        <w:t>and</w:t>
      </w:r>
      <w:r>
        <w:rPr>
          <w:b/>
          <w:bCs/>
          <w:spacing w:val="-17"/>
          <w:w w:val="105"/>
          <w:sz w:val="24"/>
        </w:rPr>
        <w:t xml:space="preserve"> </w:t>
      </w:r>
      <w:r>
        <w:rPr>
          <w:b/>
          <w:bCs/>
          <w:w w:val="105"/>
          <w:sz w:val="24"/>
        </w:rPr>
        <w:t>identify</w:t>
      </w:r>
      <w:r>
        <w:rPr>
          <w:b/>
          <w:bCs/>
          <w:spacing w:val="-17"/>
          <w:w w:val="105"/>
          <w:sz w:val="24"/>
        </w:rPr>
        <w:t xml:space="preserve"> </w:t>
      </w:r>
      <w:r>
        <w:rPr>
          <w:b/>
          <w:bCs/>
          <w:w w:val="105"/>
          <w:sz w:val="24"/>
        </w:rPr>
        <w:t>areas</w:t>
      </w:r>
      <w:r>
        <w:rPr>
          <w:b/>
          <w:bCs/>
          <w:spacing w:val="-17"/>
          <w:w w:val="105"/>
          <w:sz w:val="24"/>
        </w:rPr>
        <w:t xml:space="preserve"> </w:t>
      </w:r>
      <w:r>
        <w:rPr>
          <w:b/>
          <w:bCs/>
          <w:w w:val="105"/>
          <w:sz w:val="24"/>
        </w:rPr>
        <w:t>for</w:t>
      </w:r>
      <w:r>
        <w:rPr>
          <w:b/>
          <w:bCs/>
          <w:spacing w:val="-17"/>
          <w:w w:val="105"/>
          <w:sz w:val="24"/>
        </w:rPr>
        <w:t xml:space="preserve"> </w:t>
      </w:r>
      <w:r>
        <w:rPr>
          <w:b/>
          <w:bCs/>
          <w:w w:val="105"/>
          <w:sz w:val="24"/>
        </w:rPr>
        <w:t xml:space="preserve">development. </w:t>
      </w:r>
      <w:r>
        <w:rPr>
          <w:b/>
          <w:bCs/>
          <w:sz w:val="24"/>
        </w:rPr>
        <w:t xml:space="preserve">It aims to support PPGs to improve and </w:t>
      </w:r>
      <w:r>
        <w:rPr>
          <w:b/>
          <w:bCs/>
          <w:w w:val="105"/>
          <w:sz w:val="24"/>
        </w:rPr>
        <w:t>should be filled in jointly with PPG members and staff.</w:t>
      </w:r>
    </w:p>
    <w:p>
      <w:pPr>
        <w:pStyle w:val="Normal"/>
        <w:spacing w:lineRule="auto" w:line="247" w:before="365" w:after="0"/>
        <w:ind w:hanging="0" w:start="390" w:end="201"/>
        <w:jc w:val="start"/>
        <w:rPr>
          <w:b/>
          <w:bCs/>
        </w:rPr>
      </w:pPr>
      <w:r>
        <w:rPr>
          <w:b/>
          <w:bCs/>
          <w:w w:val="105"/>
          <w:sz w:val="24"/>
        </w:rPr>
        <w:t xml:space="preserve">Key: </w:t>
      </w:r>
      <w:r>
        <w:rPr>
          <w:b/>
          <w:bCs/>
          <w:color w:val="00A933"/>
          <w:w w:val="105"/>
          <w:sz w:val="24"/>
        </w:rPr>
        <w:t>Green text</w:t>
      </w:r>
      <w:r>
        <w:rPr>
          <w:b/>
          <w:bCs/>
          <w:w w:val="105"/>
          <w:sz w:val="24"/>
        </w:rPr>
        <w:t xml:space="preserve"> – standard achieved</w:t>
        <w:tab/>
      </w:r>
      <w:r>
        <w:rPr>
          <w:b/>
          <w:bCs/>
          <w:color w:val="FF8000"/>
          <w:w w:val="105"/>
          <w:sz w:val="24"/>
        </w:rPr>
        <w:t>Amber text</w:t>
      </w:r>
      <w:r>
        <w:rPr>
          <w:b/>
          <w:bCs/>
          <w:w w:val="105"/>
          <w:sz w:val="24"/>
        </w:rPr>
        <w:t xml:space="preserve"> – standard being progressed</w:t>
        <w:tab/>
      </w:r>
      <w:r>
        <w:rPr>
          <w:b/>
          <w:bCs/>
          <w:color w:val="FF0000"/>
          <w:w w:val="105"/>
          <w:sz w:val="24"/>
        </w:rPr>
        <w:t>Red text</w:t>
      </w:r>
      <w:r>
        <w:rPr>
          <w:b/>
          <w:bCs/>
          <w:w w:val="105"/>
          <w:sz w:val="24"/>
        </w:rPr>
        <w:t xml:space="preserve"> – standard not being met</w:t>
      </w:r>
    </w:p>
    <w:p>
      <w:pPr>
        <w:pStyle w:val="Normal"/>
        <w:spacing w:lineRule="auto" w:line="240" w:before="66" w:after="0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</w:t>
      </w:r>
    </w:p>
    <w:p>
      <w:pPr>
        <w:pStyle w:val="BodyText"/>
        <w:ind w:start="390" w:end="0"/>
        <w:rPr>
          <w:color w:val="FF8000"/>
        </w:rPr>
      </w:pPr>
      <w:r>
        <w:rPr>
          <w:color w:val="FF8000"/>
        </w:rPr>
        <w:t>Organisation</w:t>
      </w:r>
      <w:r>
        <w:rPr>
          <w:color w:val="FF8000"/>
          <w:spacing w:val="35"/>
        </w:rPr>
        <w:t xml:space="preserve"> </w:t>
      </w:r>
      <w:r>
        <w:rPr>
          <w:color w:val="FF8000"/>
        </w:rPr>
        <w:t>and</w:t>
      </w:r>
      <w:r>
        <w:rPr>
          <w:color w:val="FF8000"/>
          <w:spacing w:val="35"/>
        </w:rPr>
        <w:t xml:space="preserve"> </w:t>
      </w:r>
      <w:r>
        <w:rPr>
          <w:color w:val="FF8000"/>
          <w:spacing w:val="-2"/>
        </w:rPr>
        <w:t>Structure</w:t>
      </w:r>
    </w:p>
    <w:p>
      <w:pPr>
        <w:pStyle w:val="Normal"/>
        <w:spacing w:lineRule="auto" w:line="240" w:before="9" w:after="0"/>
        <w:rPr>
          <w:b/>
          <w:sz w:val="9"/>
        </w:rPr>
      </w:pPr>
      <w:r>
        <w:rPr>
          <w:b/>
          <w:sz w:val="9"/>
        </w:rPr>
      </w:r>
    </w:p>
    <w:tbl>
      <w:tblPr>
        <w:tblW w:w="15121" w:type="dxa"/>
        <w:jc w:val="start"/>
        <w:tblInd w:w="412" w:type="dxa"/>
        <w:tblLayout w:type="fixed"/>
        <w:tblCellMar>
          <w:top w:w="0" w:type="dxa"/>
          <w:start w:w="22" w:type="dxa"/>
          <w:bottom w:w="0" w:type="dxa"/>
          <w:end w:w="5" w:type="dxa"/>
        </w:tblCellMar>
        <w:tblLook w:val="01e0"/>
      </w:tblPr>
      <w:tblGrid>
        <w:gridCol w:w="2269"/>
        <w:gridCol w:w="3121"/>
        <w:gridCol w:w="3120"/>
        <w:gridCol w:w="3119"/>
        <w:gridCol w:w="1529"/>
        <w:gridCol w:w="1963"/>
      </w:tblGrid>
      <w:tr>
        <w:trPr>
          <w:trHeight w:val="1658" w:hRule="atLeast"/>
        </w:trPr>
        <w:tc>
          <w:tcPr>
            <w:tcW w:w="2269" w:type="dxa"/>
            <w:tcBorders>
              <w:top w:val="single" w:sz="18" w:space="0" w:color="000000"/>
              <w:start w:val="single" w:sz="18" w:space="0" w:color="000000"/>
              <w:bottom w:val="single" w:sz="8" w:space="0" w:color="000000"/>
              <w:end w:val="single" w:sz="4" w:space="0" w:color="000000"/>
            </w:tcBorders>
            <w:shd w:fill="00A933" w:val="clear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115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start="164" w:end="0"/>
              <w:rPr/>
            </w:pPr>
            <w:r>
              <w:rPr>
                <w:b/>
                <w:color w:val="FFFFFF"/>
                <w:sz w:val="24"/>
              </w:rPr>
              <w:t>Quality</w:t>
            </w:r>
            <w:r>
              <w:rPr>
                <w:b/>
                <w:color w:val="FFFFFF"/>
                <w:spacing w:val="10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indicator</w:t>
            </w:r>
          </w:p>
          <w:p>
            <w:pPr>
              <w:pStyle w:val="TableParagraph"/>
              <w:ind w:start="164" w:end="0"/>
              <w:rPr/>
            </w:pPr>
            <w:r>
              <w:rPr/>
            </w:r>
          </w:p>
          <w:p>
            <w:pPr>
              <w:pStyle w:val="TableParagraph"/>
              <w:ind w:start="164" w:end="0"/>
              <w:jc w:val="start"/>
              <w:rPr/>
            </w:pPr>
            <w:r>
              <w:rPr/>
            </w:r>
          </w:p>
        </w:tc>
        <w:tc>
          <w:tcPr>
            <w:tcW w:w="3121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shd w:fill="00A933" w:val="clear"/>
          </w:tcPr>
          <w:p>
            <w:pPr>
              <w:pStyle w:val="TableParagraph"/>
              <w:spacing w:before="111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start="646" w:end="0"/>
              <w:rPr/>
            </w:pPr>
            <w:r>
              <mc:AlternateContent>
                <mc:Choice Requires="wpg">
                  <w:drawing>
                    <wp:anchor distT="8890" distB="7620" distL="8255" distR="8255" simplePos="0" relativeHeight="22" behindDoc="0" locked="0" layoutInCell="1" allowOverlap="1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230505</wp:posOffset>
                      </wp:positionV>
                      <wp:extent cx="500380" cy="479425"/>
                      <wp:effectExtent l="8255" t="8890" r="8255" b="7620"/>
                      <wp:wrapNone/>
                      <wp:docPr id="2" name="Group 8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400" cy="479520"/>
                                <a:chOff x="0" y="0"/>
                                <a:chExt cx="500400" cy="479520"/>
                              </a:xfrm>
                            </wpg:grpSpPr>
                            <wps:wsp>
                              <wps:cNvPr id="3" name="Graphic 9"/>
                              <wps:cNvSpPr/>
                              <wps:spPr>
                                <a:xfrm>
                                  <a:off x="0" y="0"/>
                                  <a:ext cx="500400" cy="479520"/>
                                </a:xfrm>
                                <a:custGeom>
                                  <a:avLst/>
                                  <a:gdLst>
                                    <a:gd name="textAreaLeft" fmla="*/ 0 w 283680"/>
                                    <a:gd name="textAreaRight" fmla="*/ 285480 w 283680"/>
                                    <a:gd name="textAreaTop" fmla="*/ 0 h 271800"/>
                                    <a:gd name="textAreaBottom" fmla="*/ 273600 h 27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483870" h="463550">
                                      <a:moveTo>
                                        <a:pt x="483793" y="172846"/>
                                      </a:moveTo>
                                      <a:lnTo>
                                        <a:pt x="316001" y="147675"/>
                                      </a:lnTo>
                                      <a:lnTo>
                                        <a:pt x="237312" y="0"/>
                                      </a:lnTo>
                                      <a:lnTo>
                                        <a:pt x="170180" y="149313"/>
                                      </a:lnTo>
                                      <a:lnTo>
                                        <a:pt x="0" y="175348"/>
                                      </a:lnTo>
                                      <a:lnTo>
                                        <a:pt x="118643" y="296659"/>
                                      </a:lnTo>
                                      <a:lnTo>
                                        <a:pt x="92989" y="462991"/>
                                      </a:lnTo>
                                      <a:lnTo>
                                        <a:pt x="245541" y="384302"/>
                                      </a:lnTo>
                                      <a:lnTo>
                                        <a:pt x="392912" y="455333"/>
                                      </a:lnTo>
                                      <a:lnTo>
                                        <a:pt x="364439" y="292481"/>
                                      </a:lnTo>
                                      <a:lnTo>
                                        <a:pt x="483793" y="1728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5346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4" name="Graphic 10"/>
                              <wps:cNvSpPr/>
                              <wps:spPr>
                                <a:xfrm>
                                  <a:off x="0" y="0"/>
                                  <a:ext cx="500400" cy="479520"/>
                                </a:xfrm>
                                <a:custGeom>
                                  <a:avLst/>
                                  <a:gdLst>
                                    <a:gd name="textAreaLeft" fmla="*/ 0 w 283680"/>
                                    <a:gd name="textAreaRight" fmla="*/ 285480 w 283680"/>
                                    <a:gd name="textAreaTop" fmla="*/ 0 h 271800"/>
                                    <a:gd name="textAreaBottom" fmla="*/ 273600 h 27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483870" h="463550">
                                      <a:moveTo>
                                        <a:pt x="237312" y="0"/>
                                      </a:moveTo>
                                      <a:lnTo>
                                        <a:pt x="316001" y="147675"/>
                                      </a:lnTo>
                                      <a:lnTo>
                                        <a:pt x="483793" y="172846"/>
                                      </a:lnTo>
                                      <a:lnTo>
                                        <a:pt x="364439" y="292481"/>
                                      </a:lnTo>
                                      <a:lnTo>
                                        <a:pt x="392912" y="455333"/>
                                      </a:lnTo>
                                      <a:lnTo>
                                        <a:pt x="245541" y="384302"/>
                                      </a:lnTo>
                                      <a:lnTo>
                                        <a:pt x="92989" y="462991"/>
                                      </a:lnTo>
                                      <a:lnTo>
                                        <a:pt x="118643" y="296659"/>
                                      </a:lnTo>
                                      <a:lnTo>
                                        <a:pt x="0" y="175348"/>
                                      </a:lnTo>
                                      <a:lnTo>
                                        <a:pt x="170180" y="149313"/>
                                      </a:lnTo>
                                      <a:lnTo>
                                        <a:pt x="2373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6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" style="position:absolute;margin-left:58.65pt;margin-top:18.15pt;width:39.4pt;height:37.75pt" coordorigin="1173,363" coordsize="788,755"/>
                  </w:pict>
                </mc:Fallback>
              </mc:AlternateContent>
            </w:r>
            <w:r>
              <w:rPr>
                <w:b/>
                <w:color w:val="FFFFFF"/>
                <w:spacing w:val="-2"/>
                <w:sz w:val="24"/>
              </w:rPr>
              <w:t>Bronze</w:t>
            </w:r>
            <w:r>
              <w:rPr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standard</w:t>
            </w:r>
          </w:p>
          <w:p>
            <w:pPr>
              <w:pStyle w:val="TableParagraph"/>
              <w:ind w:start="646" w:end="0"/>
              <w:jc w:val="start"/>
              <w:rPr/>
            </w:pPr>
            <w:r>
              <w:rPr/>
            </w:r>
          </w:p>
        </w:tc>
        <w:tc>
          <w:tcPr>
            <w:tcW w:w="3120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shd w:fill="00A933" w:val="clear"/>
          </w:tcPr>
          <w:p>
            <w:pPr>
              <w:pStyle w:val="TableParagraph"/>
              <w:spacing w:before="139" w:after="0"/>
              <w:ind w:start="29" w:end="0"/>
              <w:jc w:val="center"/>
              <w:rPr/>
            </w:pPr>
            <w:r>
              <w:rPr>
                <w:b/>
                <w:color w:val="FFFFFF"/>
                <w:sz w:val="20"/>
              </w:rPr>
              <w:t>Bronze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standard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plus</w:t>
            </w:r>
          </w:p>
          <w:p>
            <w:pPr>
              <w:pStyle w:val="TableParagraph"/>
              <w:spacing w:before="19" w:after="0"/>
              <w:ind w:start="29" w:end="0"/>
              <w:jc w:val="center"/>
              <w:rPr/>
            </w:pPr>
            <w:r>
              <mc:AlternateContent>
                <mc:Choice Requires="wpg">
                  <w:drawing>
                    <wp:anchor distT="8890" distB="7620" distL="8255" distR="8255" simplePos="0" relativeHeight="23" behindDoc="0" locked="0" layoutInCell="1" allowOverlap="1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242570</wp:posOffset>
                      </wp:positionV>
                      <wp:extent cx="500380" cy="479425"/>
                      <wp:effectExtent l="8255" t="8890" r="8255" b="7620"/>
                      <wp:wrapNone/>
                      <wp:docPr id="5" name="Group 1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400" cy="479520"/>
                                <a:chOff x="0" y="0"/>
                                <a:chExt cx="500400" cy="479520"/>
                              </a:xfrm>
                            </wpg:grpSpPr>
                            <wps:wsp>
                              <wps:cNvPr id="6" name="Graphic 12"/>
                              <wps:cNvSpPr/>
                              <wps:spPr>
                                <a:xfrm>
                                  <a:off x="0" y="0"/>
                                  <a:ext cx="500400" cy="479520"/>
                                </a:xfrm>
                                <a:custGeom>
                                  <a:avLst/>
                                  <a:gdLst>
                                    <a:gd name="textAreaLeft" fmla="*/ 0 w 283680"/>
                                    <a:gd name="textAreaRight" fmla="*/ 285480 w 283680"/>
                                    <a:gd name="textAreaTop" fmla="*/ 0 h 271800"/>
                                    <a:gd name="textAreaBottom" fmla="*/ 273600 h 27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483870" h="463550">
                                      <a:moveTo>
                                        <a:pt x="483793" y="172846"/>
                                      </a:moveTo>
                                      <a:lnTo>
                                        <a:pt x="316001" y="147675"/>
                                      </a:lnTo>
                                      <a:lnTo>
                                        <a:pt x="237312" y="0"/>
                                      </a:lnTo>
                                      <a:lnTo>
                                        <a:pt x="170179" y="149313"/>
                                      </a:lnTo>
                                      <a:lnTo>
                                        <a:pt x="0" y="175348"/>
                                      </a:lnTo>
                                      <a:lnTo>
                                        <a:pt x="118643" y="296659"/>
                                      </a:lnTo>
                                      <a:lnTo>
                                        <a:pt x="92989" y="462991"/>
                                      </a:lnTo>
                                      <a:lnTo>
                                        <a:pt x="245541" y="384302"/>
                                      </a:lnTo>
                                      <a:lnTo>
                                        <a:pt x="392912" y="455333"/>
                                      </a:lnTo>
                                      <a:lnTo>
                                        <a:pt x="364439" y="292481"/>
                                      </a:lnTo>
                                      <a:lnTo>
                                        <a:pt x="483793" y="1728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c8d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7" name="Graphic 13"/>
                              <wps:cNvSpPr/>
                              <wps:spPr>
                                <a:xfrm>
                                  <a:off x="0" y="0"/>
                                  <a:ext cx="500400" cy="479520"/>
                                </a:xfrm>
                                <a:custGeom>
                                  <a:avLst/>
                                  <a:gdLst>
                                    <a:gd name="textAreaLeft" fmla="*/ 0 w 283680"/>
                                    <a:gd name="textAreaRight" fmla="*/ 285480 w 283680"/>
                                    <a:gd name="textAreaTop" fmla="*/ 0 h 271800"/>
                                    <a:gd name="textAreaBottom" fmla="*/ 273600 h 27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483870" h="463550">
                                      <a:moveTo>
                                        <a:pt x="237312" y="0"/>
                                      </a:moveTo>
                                      <a:lnTo>
                                        <a:pt x="316001" y="147675"/>
                                      </a:lnTo>
                                      <a:lnTo>
                                        <a:pt x="483793" y="172846"/>
                                      </a:lnTo>
                                      <a:lnTo>
                                        <a:pt x="364439" y="292481"/>
                                      </a:lnTo>
                                      <a:lnTo>
                                        <a:pt x="392912" y="455333"/>
                                      </a:lnTo>
                                      <a:lnTo>
                                        <a:pt x="245541" y="384302"/>
                                      </a:lnTo>
                                      <a:lnTo>
                                        <a:pt x="92989" y="462991"/>
                                      </a:lnTo>
                                      <a:lnTo>
                                        <a:pt x="118643" y="296659"/>
                                      </a:lnTo>
                                      <a:lnTo>
                                        <a:pt x="0" y="175348"/>
                                      </a:lnTo>
                                      <a:lnTo>
                                        <a:pt x="170179" y="149313"/>
                                      </a:lnTo>
                                      <a:lnTo>
                                        <a:pt x="2373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6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" style="position:absolute;margin-left:58.65pt;margin-top:19.1pt;width:39.4pt;height:37.75pt" coordorigin="1173,382" coordsize="788,755"/>
                  </w:pict>
                </mc:Fallback>
              </mc:AlternateContent>
            </w:r>
            <w:r>
              <w:rPr>
                <w:b/>
                <w:color w:val="FFFFFF"/>
                <w:sz w:val="24"/>
              </w:rPr>
              <w:t>Silver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standard</w:t>
            </w:r>
          </w:p>
        </w:tc>
        <w:tc>
          <w:tcPr>
            <w:tcW w:w="3119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shd w:fill="00A933" w:val="clear"/>
          </w:tcPr>
          <w:p>
            <w:pPr>
              <w:pStyle w:val="TableParagraph"/>
              <w:spacing w:before="139" w:after="0"/>
              <w:ind w:start="29" w:end="2"/>
              <w:jc w:val="center"/>
              <w:rPr/>
            </w:pPr>
            <w:r>
              <w:rPr>
                <w:b/>
                <w:color w:val="FFFFFF"/>
                <w:spacing w:val="-2"/>
                <w:sz w:val="20"/>
              </w:rPr>
              <w:t>Bronze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and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silver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standard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plus</w:t>
            </w:r>
          </w:p>
          <w:p>
            <w:pPr>
              <w:pStyle w:val="TableParagraph"/>
              <w:spacing w:before="19" w:after="0"/>
              <w:ind w:start="29" w:end="0"/>
              <w:jc w:val="center"/>
              <w:rPr/>
            </w:pPr>
            <w:r>
              <mc:AlternateContent>
                <mc:Choice Requires="wpg">
                  <w:drawing>
                    <wp:anchor distT="8890" distB="7620" distL="8255" distR="8255" simplePos="0" relativeHeight="24" behindDoc="0" locked="0" layoutInCell="1" allowOverlap="1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242570</wp:posOffset>
                      </wp:positionV>
                      <wp:extent cx="500380" cy="479425"/>
                      <wp:effectExtent l="8255" t="8890" r="8255" b="7620"/>
                      <wp:wrapNone/>
                      <wp:docPr id="8" name="Group 1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400" cy="479520"/>
                                <a:chOff x="0" y="0"/>
                                <a:chExt cx="500400" cy="479520"/>
                              </a:xfrm>
                            </wpg:grpSpPr>
                            <wps:wsp>
                              <wps:cNvPr id="9" name="Graphic 15"/>
                              <wps:cNvSpPr/>
                              <wps:spPr>
                                <a:xfrm>
                                  <a:off x="0" y="0"/>
                                  <a:ext cx="500400" cy="479520"/>
                                </a:xfrm>
                                <a:custGeom>
                                  <a:avLst/>
                                  <a:gdLst>
                                    <a:gd name="textAreaLeft" fmla="*/ 0 w 283680"/>
                                    <a:gd name="textAreaRight" fmla="*/ 285480 w 283680"/>
                                    <a:gd name="textAreaTop" fmla="*/ 0 h 271800"/>
                                    <a:gd name="textAreaBottom" fmla="*/ 273600 h 27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483870" h="463550">
                                      <a:moveTo>
                                        <a:pt x="483793" y="172846"/>
                                      </a:moveTo>
                                      <a:lnTo>
                                        <a:pt x="316001" y="147675"/>
                                      </a:lnTo>
                                      <a:lnTo>
                                        <a:pt x="237312" y="0"/>
                                      </a:lnTo>
                                      <a:lnTo>
                                        <a:pt x="170180" y="149313"/>
                                      </a:lnTo>
                                      <a:lnTo>
                                        <a:pt x="0" y="175348"/>
                                      </a:lnTo>
                                      <a:lnTo>
                                        <a:pt x="118643" y="296659"/>
                                      </a:lnTo>
                                      <a:lnTo>
                                        <a:pt x="92989" y="462991"/>
                                      </a:lnTo>
                                      <a:lnTo>
                                        <a:pt x="245541" y="384302"/>
                                      </a:lnTo>
                                      <a:lnTo>
                                        <a:pt x="392912" y="455333"/>
                                      </a:lnTo>
                                      <a:lnTo>
                                        <a:pt x="364439" y="292481"/>
                                      </a:lnTo>
                                      <a:lnTo>
                                        <a:pt x="483793" y="1728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c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10" name="Graphic 16"/>
                              <wps:cNvSpPr/>
                              <wps:spPr>
                                <a:xfrm>
                                  <a:off x="0" y="0"/>
                                  <a:ext cx="500400" cy="479520"/>
                                </a:xfrm>
                                <a:custGeom>
                                  <a:avLst/>
                                  <a:gdLst>
                                    <a:gd name="textAreaLeft" fmla="*/ 0 w 283680"/>
                                    <a:gd name="textAreaRight" fmla="*/ 285480 w 283680"/>
                                    <a:gd name="textAreaTop" fmla="*/ 0 h 271800"/>
                                    <a:gd name="textAreaBottom" fmla="*/ 273600 h 27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483870" h="463550">
                                      <a:moveTo>
                                        <a:pt x="237312" y="0"/>
                                      </a:moveTo>
                                      <a:lnTo>
                                        <a:pt x="316001" y="147675"/>
                                      </a:lnTo>
                                      <a:lnTo>
                                        <a:pt x="483793" y="172846"/>
                                      </a:lnTo>
                                      <a:lnTo>
                                        <a:pt x="364439" y="292481"/>
                                      </a:lnTo>
                                      <a:lnTo>
                                        <a:pt x="392912" y="455333"/>
                                      </a:lnTo>
                                      <a:lnTo>
                                        <a:pt x="245541" y="384302"/>
                                      </a:lnTo>
                                      <a:lnTo>
                                        <a:pt x="92989" y="462991"/>
                                      </a:lnTo>
                                      <a:lnTo>
                                        <a:pt x="118643" y="296659"/>
                                      </a:lnTo>
                                      <a:lnTo>
                                        <a:pt x="0" y="175348"/>
                                      </a:lnTo>
                                      <a:lnTo>
                                        <a:pt x="170180" y="149313"/>
                                      </a:lnTo>
                                      <a:lnTo>
                                        <a:pt x="2373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6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" style="position:absolute;margin-left:58.65pt;margin-top:19.1pt;width:39.4pt;height:37.75pt" coordorigin="1173,382" coordsize="788,755"/>
                  </w:pict>
                </mc:Fallback>
              </mc:AlternateContent>
            </w:r>
            <w:r>
              <w:rPr>
                <w:b/>
                <w:color w:val="FFFFFF"/>
                <w:w w:val="105"/>
                <w:sz w:val="24"/>
              </w:rPr>
              <w:t>Gold</w:t>
            </w:r>
            <w:r>
              <w:rPr>
                <w:b/>
                <w:color w:val="FFFFFF"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24"/>
              </w:rPr>
              <w:t>standard</w:t>
            </w:r>
          </w:p>
          <w:p>
            <w:pPr>
              <w:pStyle w:val="TableParagraph"/>
              <w:spacing w:before="19" w:after="0"/>
              <w:ind w:start="29" w:end="0"/>
              <w:jc w:val="center"/>
              <w:rPr/>
            </w:pPr>
            <w:r>
              <w:rPr/>
            </w:r>
          </w:p>
          <w:p>
            <w:pPr>
              <w:pStyle w:val="TableParagraph"/>
              <w:spacing w:before="19" w:after="0"/>
              <w:ind w:start="29" w:end="0"/>
              <w:jc w:val="start"/>
              <w:rPr/>
            </w:pPr>
            <w:r>
              <w:rPr/>
            </w:r>
          </w:p>
        </w:tc>
        <w:tc>
          <w:tcPr>
            <w:tcW w:w="1529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shd w:fill="00A933" w:val="clear"/>
          </w:tcPr>
          <w:p>
            <w:pPr>
              <w:pStyle w:val="TableParagraph"/>
              <w:spacing w:before="249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auto" w:line="247" w:before="1" w:after="0"/>
              <w:ind w:hanging="12" w:start="275" w:end="0"/>
              <w:rPr/>
            </w:pPr>
            <w:r>
              <w:rPr>
                <w:b/>
                <w:color w:val="FFFFFF"/>
                <w:spacing w:val="-2"/>
                <w:sz w:val="24"/>
              </w:rPr>
              <w:t>Standard achieved</w:t>
            </w:r>
          </w:p>
        </w:tc>
        <w:tc>
          <w:tcPr>
            <w:tcW w:w="1963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18" w:space="0" w:color="000000"/>
            </w:tcBorders>
            <w:shd w:fill="00A933" w:val="clear"/>
          </w:tcPr>
          <w:p>
            <w:pPr>
              <w:pStyle w:val="TableParagraph"/>
              <w:spacing w:lineRule="auto" w:line="247" w:before="240" w:after="0"/>
              <w:ind w:hanging="14" w:start="402" w:end="0"/>
              <w:rPr/>
            </w:pPr>
            <w:r>
              <w:rPr>
                <w:b/>
                <w:color w:val="FFFFFF"/>
                <w:sz w:val="24"/>
              </w:rPr>
              <w:t>Examples</w:t>
            </w:r>
            <w:r>
              <w:rPr>
                <w:b/>
                <w:color w:val="FFFFFF"/>
                <w:spacing w:val="-19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/ </w:t>
            </w:r>
            <w:r>
              <w:rPr>
                <w:b/>
                <w:color w:val="FFFFFF"/>
                <w:spacing w:val="-2"/>
                <w:sz w:val="24"/>
              </w:rPr>
              <w:t>Comments</w:t>
            </w:r>
          </w:p>
          <w:p>
            <w:pPr>
              <w:pStyle w:val="TableParagraph"/>
              <w:spacing w:lineRule="auto" w:line="247" w:before="2" w:after="0"/>
              <w:ind w:hanging="87" w:start="537" w:end="0"/>
              <w:rPr/>
            </w:pPr>
            <w:r>
              <w:rPr>
                <w:b/>
                <w:color w:val="FFFFFF"/>
                <w:sz w:val="24"/>
              </w:rPr>
              <w:t>/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Areas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to </w:t>
            </w:r>
            <w:r>
              <w:rPr>
                <w:b/>
                <w:color w:val="FFFFFF"/>
                <w:spacing w:val="-2"/>
                <w:sz w:val="24"/>
              </w:rPr>
              <w:t>improve</w:t>
            </w:r>
          </w:p>
        </w:tc>
      </w:tr>
      <w:tr>
        <w:trPr>
          <w:trHeight w:val="2967" w:hRule="atLeast"/>
        </w:trPr>
        <w:tc>
          <w:tcPr>
            <w:tcW w:w="2269" w:type="dxa"/>
            <w:tcBorders>
              <w:top w:val="single" w:sz="8" w:space="0" w:color="000000"/>
              <w:start w:val="single" w:sz="18" w:space="0" w:color="000000"/>
              <w:bottom w:val="single" w:sz="18" w:space="0" w:color="000000"/>
              <w:end w:val="single" w:sz="4" w:space="0" w:color="000000"/>
            </w:tcBorders>
            <w:shd w:color="auto" w:fill="CFE1DF" w:val="clear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170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auto" w:line="247" w:before="1" w:after="0"/>
              <w:ind w:start="90" w:end="176"/>
              <w:rPr>
                <w:sz w:val="19"/>
              </w:rPr>
            </w:pPr>
            <w:r>
              <w:rPr>
                <w:w w:val="105"/>
                <w:sz w:val="19"/>
              </w:rPr>
              <w:t>Our PPG has a clear structure</w:t>
            </w:r>
            <w:r>
              <w:rPr>
                <w:spacing w:val="-1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1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purpose</w:t>
            </w:r>
          </w:p>
        </w:tc>
        <w:tc>
          <w:tcPr>
            <w:tcW w:w="3121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spacing w:before="199" w:after="0"/>
              <w:rPr>
                <w:b/>
                <w:color w:val="158466"/>
                <w:sz w:val="19"/>
              </w:rPr>
            </w:pPr>
            <w:r>
              <w:rPr>
                <w:b/>
                <w:color w:val="158466"/>
                <w:sz w:val="19"/>
              </w:rPr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7" w:before="0" w:after="0"/>
              <w:ind w:hanging="171" w:start="293" w:end="390"/>
              <w:jc w:val="start"/>
              <w:rPr>
                <w:color w:val="00A933"/>
              </w:rPr>
            </w:pPr>
            <w:r>
              <w:rPr>
                <w:color w:val="00A933"/>
                <w:w w:val="105"/>
                <w:sz w:val="19"/>
              </w:rPr>
              <w:t>We</w:t>
            </w:r>
            <w:r>
              <w:rPr>
                <w:color w:val="00A933"/>
                <w:spacing w:val="-13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have</w:t>
            </w:r>
            <w:r>
              <w:rPr>
                <w:color w:val="00A933"/>
                <w:spacing w:val="-13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clear</w:t>
            </w:r>
            <w:r>
              <w:rPr>
                <w:color w:val="00A933"/>
                <w:spacing w:val="-13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ground</w:t>
            </w:r>
            <w:r>
              <w:rPr>
                <w:color w:val="00A933"/>
                <w:spacing w:val="-13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rules for the group.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7" w:before="115" w:after="0"/>
              <w:ind w:hanging="171" w:start="293" w:end="368"/>
              <w:jc w:val="start"/>
              <w:rPr>
                <w:color w:val="00A933"/>
              </w:rPr>
            </w:pPr>
            <w:r>
              <w:rPr>
                <w:color w:val="00A933"/>
                <w:w w:val="105"/>
                <w:sz w:val="19"/>
              </w:rPr>
              <w:t>We</w:t>
            </w:r>
            <w:r>
              <w:rPr>
                <w:color w:val="00A933"/>
                <w:spacing w:val="-14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have</w:t>
            </w:r>
            <w:r>
              <w:rPr>
                <w:color w:val="00A933"/>
                <w:spacing w:val="-14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a</w:t>
            </w:r>
            <w:r>
              <w:rPr>
                <w:color w:val="00A933"/>
                <w:spacing w:val="-14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designated</w:t>
            </w:r>
            <w:r>
              <w:rPr>
                <w:color w:val="00A933"/>
                <w:spacing w:val="-14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chair for the group.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7" w:before="115" w:after="0"/>
              <w:ind w:hanging="171" w:start="293" w:end="658"/>
              <w:jc w:val="start"/>
              <w:rPr>
                <w:color w:val="00A933"/>
              </w:rPr>
            </w:pPr>
            <w:r>
              <w:rPr>
                <w:color w:val="00A933"/>
                <w:sz w:val="19"/>
              </w:rPr>
              <w:t xml:space="preserve">The group’s PPG email is </w:t>
            </w:r>
            <w:r>
              <w:rPr>
                <w:color w:val="00A933"/>
                <w:spacing w:val="-2"/>
                <w:sz w:val="19"/>
              </w:rPr>
              <w:t>setup.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7" w:before="115" w:after="0"/>
              <w:ind w:hanging="171" w:start="293" w:end="215"/>
              <w:jc w:val="start"/>
              <w:rPr>
                <w:color w:val="00A933"/>
              </w:rPr>
            </w:pPr>
            <w:r>
              <w:rPr>
                <w:color w:val="00A933"/>
                <w:w w:val="105"/>
                <w:sz w:val="19"/>
              </w:rPr>
              <w:t>The</w:t>
            </w:r>
            <w:r>
              <w:rPr>
                <w:color w:val="00A933"/>
                <w:spacing w:val="-16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group’s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regular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 xml:space="preserve">meetings </w:t>
            </w:r>
            <w:r>
              <w:rPr>
                <w:color w:val="00A933"/>
                <w:spacing w:val="-2"/>
                <w:w w:val="105"/>
                <w:sz w:val="19"/>
              </w:rPr>
              <w:t>for</w:t>
            </w:r>
            <w:r>
              <w:rPr>
                <w:color w:val="00A933"/>
                <w:spacing w:val="-13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>the</w:t>
            </w:r>
            <w:r>
              <w:rPr>
                <w:color w:val="00A933"/>
                <w:spacing w:val="-13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>year</w:t>
            </w:r>
            <w:r>
              <w:rPr>
                <w:color w:val="00A933"/>
                <w:spacing w:val="-13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>are</w:t>
            </w:r>
            <w:r>
              <w:rPr>
                <w:color w:val="00A933"/>
                <w:spacing w:val="-13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>scheduled</w:t>
            </w:r>
            <w:r>
              <w:rPr>
                <w:color w:val="00A933"/>
                <w:spacing w:val="-13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>in.</w:t>
            </w:r>
          </w:p>
        </w:tc>
        <w:tc>
          <w:tcPr>
            <w:tcW w:w="3120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spacing w:before="28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clear" w:pos="720"/>
                <w:tab w:val="left" w:pos="292" w:leader="none"/>
              </w:tabs>
              <w:spacing w:lineRule="auto" w:line="240" w:before="0" w:after="0"/>
              <w:ind w:hanging="169" w:start="292" w:end="0"/>
              <w:jc w:val="start"/>
              <w:rPr>
                <w:color w:val="00A933"/>
              </w:rPr>
            </w:pPr>
            <w:r>
              <w:rPr>
                <w:color w:val="00A933"/>
                <w:sz w:val="19"/>
              </w:rPr>
              <w:t>We</w:t>
            </w:r>
            <w:r>
              <w:rPr>
                <w:color w:val="00A933"/>
                <w:spacing w:val="8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have</w:t>
            </w:r>
            <w:r>
              <w:rPr>
                <w:color w:val="00A933"/>
                <w:spacing w:val="9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a</w:t>
            </w:r>
            <w:r>
              <w:rPr>
                <w:color w:val="00A933"/>
                <w:spacing w:val="9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terms</w:t>
            </w:r>
            <w:r>
              <w:rPr>
                <w:color w:val="00A933"/>
                <w:spacing w:val="9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of</w:t>
            </w:r>
            <w:r>
              <w:rPr>
                <w:color w:val="00A933"/>
                <w:spacing w:val="9"/>
                <w:sz w:val="19"/>
              </w:rPr>
              <w:t xml:space="preserve"> </w:t>
            </w:r>
            <w:r>
              <w:rPr>
                <w:color w:val="00A933"/>
                <w:spacing w:val="-2"/>
                <w:sz w:val="19"/>
              </w:rPr>
              <w:t>reference.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7" w:before="121" w:after="0"/>
              <w:ind w:hanging="171" w:start="293" w:end="168"/>
              <w:jc w:val="start"/>
              <w:rPr>
                <w:color w:val="00A933"/>
              </w:rPr>
            </w:pPr>
            <w:r>
              <w:rPr>
                <w:color w:val="00A933"/>
                <w:w w:val="105"/>
                <w:sz w:val="19"/>
              </w:rPr>
              <w:t>We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have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an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up-to-date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 xml:space="preserve">action </w:t>
            </w:r>
            <w:r>
              <w:rPr>
                <w:color w:val="00A933"/>
                <w:spacing w:val="-4"/>
                <w:w w:val="105"/>
                <w:sz w:val="19"/>
              </w:rPr>
              <w:t>plan.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7" w:before="115" w:after="0"/>
              <w:ind w:hanging="171" w:start="293" w:end="648"/>
              <w:jc w:val="start"/>
              <w:rPr>
                <w:color w:val="00A933"/>
              </w:rPr>
            </w:pPr>
            <w:r>
              <w:rPr>
                <w:color w:val="00A933"/>
                <w:w w:val="105"/>
                <w:sz w:val="19"/>
              </w:rPr>
              <w:t>Our PPG members have a</w:t>
            </w:r>
            <w:r>
              <w:rPr>
                <w:color w:val="00A933"/>
                <w:spacing w:val="-16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point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of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contact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at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 xml:space="preserve">the </w:t>
            </w:r>
            <w:r>
              <w:rPr>
                <w:color w:val="00A933"/>
                <w:spacing w:val="-2"/>
                <w:w w:val="105"/>
                <w:sz w:val="19"/>
              </w:rPr>
              <w:t>practice.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clear" w:pos="720"/>
                <w:tab w:val="left" w:pos="292" w:leader="none"/>
              </w:tabs>
              <w:spacing w:lineRule="auto" w:line="240" w:before="116" w:after="0"/>
              <w:ind w:hanging="169" w:start="292" w:end="0"/>
              <w:jc w:val="start"/>
              <w:rPr>
                <w:color w:val="00A933"/>
              </w:rPr>
            </w:pPr>
            <w:r>
              <w:rPr>
                <w:color w:val="00A933"/>
                <w:sz w:val="19"/>
              </w:rPr>
              <w:t>Information</w:t>
            </w:r>
            <w:r>
              <w:rPr>
                <w:color w:val="00A933"/>
                <w:spacing w:val="30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is</w:t>
            </w:r>
            <w:r>
              <w:rPr>
                <w:color w:val="00A933"/>
                <w:spacing w:val="30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jargon-</w:t>
            </w:r>
            <w:r>
              <w:rPr>
                <w:color w:val="00A933"/>
                <w:spacing w:val="-2"/>
                <w:sz w:val="19"/>
              </w:rPr>
              <w:t>free.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7" w:before="121" w:after="0"/>
              <w:ind w:hanging="171" w:start="293" w:end="521"/>
              <w:jc w:val="start"/>
              <w:rPr>
                <w:color w:val="00A933"/>
              </w:rPr>
            </w:pPr>
            <w:r>
              <w:rPr>
                <w:color w:val="00A933"/>
                <w:w w:val="105"/>
                <w:sz w:val="19"/>
              </w:rPr>
              <w:t>Our PPG members can contribute</w:t>
            </w:r>
            <w:r>
              <w:rPr>
                <w:color w:val="00A933"/>
                <w:spacing w:val="-11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to</w:t>
            </w:r>
            <w:r>
              <w:rPr>
                <w:color w:val="00A933"/>
                <w:spacing w:val="-11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the</w:t>
            </w:r>
            <w:r>
              <w:rPr>
                <w:color w:val="00A933"/>
                <w:spacing w:val="-10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>agenda.</w:t>
            </w:r>
          </w:p>
        </w:tc>
        <w:tc>
          <w:tcPr>
            <w:tcW w:w="3119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7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7" w:before="192" w:after="0"/>
              <w:ind w:hanging="171" w:start="293" w:end="764"/>
              <w:jc w:val="start"/>
              <w:rPr>
                <w:color w:val="00A933"/>
              </w:rPr>
            </w:pPr>
            <w:r>
              <w:rPr>
                <w:color w:val="00A933"/>
                <w:w w:val="105"/>
                <w:sz w:val="19"/>
              </w:rPr>
              <w:t>Our</w:t>
            </w:r>
            <w:r>
              <w:rPr>
                <w:color w:val="00A933"/>
                <w:spacing w:val="-16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PPG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is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chaired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by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 xml:space="preserve">a </w:t>
            </w:r>
            <w:r>
              <w:rPr>
                <w:color w:val="00A933"/>
                <w:spacing w:val="-2"/>
                <w:w w:val="105"/>
                <w:sz w:val="19"/>
              </w:rPr>
              <w:t>patient.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7" w:before="115" w:after="0"/>
              <w:ind w:hanging="171" w:start="293" w:end="299"/>
              <w:jc w:val="start"/>
              <w:rPr>
                <w:color w:val="00A933"/>
              </w:rPr>
            </w:pPr>
            <w:r>
              <w:rPr>
                <w:color w:val="00A933"/>
                <w:sz w:val="19"/>
              </w:rPr>
              <w:t xml:space="preserve">Our PPG agenda is driven by </w:t>
            </w:r>
            <w:r>
              <w:rPr>
                <w:color w:val="00A933"/>
                <w:spacing w:val="-2"/>
                <w:sz w:val="19"/>
              </w:rPr>
              <w:t>patients.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7" w:before="114" w:after="0"/>
              <w:ind w:hanging="171" w:start="293" w:end="91"/>
              <w:jc w:val="start"/>
              <w:rPr>
                <w:color w:val="00A933"/>
              </w:rPr>
            </w:pPr>
            <w:r>
              <w:rPr>
                <w:color w:val="00A933"/>
                <w:w w:val="105"/>
                <w:sz w:val="19"/>
              </w:rPr>
              <w:t>Our PPG members are clear about</w:t>
            </w:r>
            <w:r>
              <w:rPr>
                <w:color w:val="00A933"/>
                <w:spacing w:val="-14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what</w:t>
            </w:r>
            <w:r>
              <w:rPr>
                <w:color w:val="00A933"/>
                <w:spacing w:val="-14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they</w:t>
            </w:r>
            <w:r>
              <w:rPr>
                <w:color w:val="00A933"/>
                <w:spacing w:val="-14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can</w:t>
            </w:r>
            <w:r>
              <w:rPr>
                <w:color w:val="00A933"/>
                <w:spacing w:val="-14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and</w:t>
            </w:r>
            <w:r>
              <w:rPr>
                <w:color w:val="00A933"/>
                <w:spacing w:val="-14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 xml:space="preserve">can’t </w:t>
            </w:r>
            <w:r>
              <w:rPr>
                <w:color w:val="00A933"/>
                <w:spacing w:val="-2"/>
                <w:w w:val="105"/>
                <w:sz w:val="19"/>
              </w:rPr>
              <w:t>get</w:t>
            </w:r>
            <w:r>
              <w:rPr>
                <w:color w:val="00A933"/>
                <w:spacing w:val="-8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>involved</w:t>
            </w:r>
            <w:r>
              <w:rPr>
                <w:color w:val="00A933"/>
                <w:spacing w:val="-8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>in</w:t>
            </w:r>
            <w:r>
              <w:rPr>
                <w:color w:val="00A933"/>
                <w:spacing w:val="-8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>(confidentiality agreement).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7" w:before="117" w:after="0"/>
              <w:ind w:hanging="171" w:start="293" w:end="136"/>
              <w:jc w:val="start"/>
              <w:rPr>
                <w:color w:val="00A933"/>
              </w:rPr>
            </w:pPr>
            <w:r>
              <w:rPr>
                <w:color w:val="00A933"/>
                <w:w w:val="105"/>
                <w:sz w:val="19"/>
              </w:rPr>
              <w:t>We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have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a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role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description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for PPG members.</w:t>
            </w:r>
          </w:p>
        </w:tc>
        <w:tc>
          <w:tcPr>
            <w:tcW w:w="1529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963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orient="landscape" w:w="16838" w:h="11906"/>
          <w:pgMar w:left="460" w:right="740" w:gutter="0" w:header="0" w:top="274" w:footer="65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ind w:hanging="0" w:start="0" w:end="0"/>
        <w:rPr/>
      </w:pPr>
      <w:r>
        <w:rPr>
          <w:color w:val="007877"/>
        </w:rPr>
        <w:tab/>
      </w:r>
      <w:r>
        <w:rPr>
          <w:color w:val="FF8000"/>
        </w:rPr>
        <w:t>Organisation</w:t>
      </w:r>
      <w:r>
        <w:rPr>
          <w:color w:val="FF8000"/>
          <w:spacing w:val="35"/>
        </w:rPr>
        <w:t xml:space="preserve"> </w:t>
      </w:r>
      <w:r>
        <w:rPr>
          <w:color w:val="FF8000"/>
        </w:rPr>
        <w:t>and</w:t>
      </w:r>
      <w:r>
        <w:rPr>
          <w:color w:val="FF8000"/>
          <w:spacing w:val="35"/>
        </w:rPr>
        <w:t xml:space="preserve"> </w:t>
      </w:r>
      <w:r>
        <w:rPr>
          <w:color w:val="FF8000"/>
          <w:spacing w:val="-2"/>
        </w:rPr>
        <w:t>structure</w:t>
      </w:r>
    </w:p>
    <w:p>
      <w:pPr>
        <w:pStyle w:val="Normal"/>
        <w:spacing w:lineRule="auto" w:line="240" w:before="9" w:after="0"/>
        <w:rPr>
          <w:b/>
          <w:sz w:val="9"/>
        </w:rPr>
      </w:pPr>
      <w:r>
        <w:rPr>
          <w:b/>
          <w:sz w:val="9"/>
        </w:rPr>
      </w:r>
    </w:p>
    <w:tbl>
      <w:tblPr>
        <w:tblW w:w="15098" w:type="dxa"/>
        <w:jc w:val="start"/>
        <w:tblInd w:w="435" w:type="dxa"/>
        <w:tblLayout w:type="fixed"/>
        <w:tblCellMar>
          <w:top w:w="0" w:type="dxa"/>
          <w:start w:w="22" w:type="dxa"/>
          <w:bottom w:w="0" w:type="dxa"/>
          <w:end w:w="5" w:type="dxa"/>
        </w:tblCellMar>
        <w:tblLook w:val="01e0"/>
      </w:tblPr>
      <w:tblGrid>
        <w:gridCol w:w="2252"/>
        <w:gridCol w:w="3118"/>
        <w:gridCol w:w="3119"/>
        <w:gridCol w:w="3118"/>
        <w:gridCol w:w="1531"/>
        <w:gridCol w:w="1960"/>
      </w:tblGrid>
      <w:tr>
        <w:trPr>
          <w:trHeight w:val="1658" w:hRule="atLeast"/>
        </w:trPr>
        <w:tc>
          <w:tcPr>
            <w:tcW w:w="2252" w:type="dxa"/>
            <w:tcBorders>
              <w:top w:val="single" w:sz="18" w:space="0" w:color="000000"/>
              <w:start w:val="single" w:sz="18" w:space="0" w:color="000000"/>
              <w:bottom w:val="single" w:sz="8" w:space="0" w:color="000000"/>
              <w:end w:val="single" w:sz="4" w:space="0" w:color="000000"/>
            </w:tcBorders>
            <w:shd w:fill="00A933" w:val="clear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115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start="164" w:end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Quality</w:t>
            </w:r>
            <w:r>
              <w:rPr>
                <w:b/>
                <w:color w:val="FFFFFF"/>
                <w:spacing w:val="10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indicator</w:t>
            </w:r>
          </w:p>
        </w:tc>
        <w:tc>
          <w:tcPr>
            <w:tcW w:w="3118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shd w:fill="00A933" w:val="clear"/>
          </w:tcPr>
          <w:p>
            <w:pPr>
              <w:pStyle w:val="TableParagraph"/>
              <w:spacing w:before="111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start="646" w:end="0"/>
              <w:rPr>
                <w:b/>
                <w:sz w:val="24"/>
              </w:rPr>
            </w:pPr>
            <w:r>
              <mc:AlternateContent>
                <mc:Choice Requires="wpg">
                  <w:drawing>
                    <wp:anchor distT="8890" distB="7620" distL="8255" distR="8255" simplePos="0" relativeHeight="25" behindDoc="0" locked="0" layoutInCell="1" allowOverlap="1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231140</wp:posOffset>
                      </wp:positionV>
                      <wp:extent cx="500380" cy="479425"/>
                      <wp:effectExtent l="8255" t="8890" r="8255" b="7620"/>
                      <wp:wrapNone/>
                      <wp:docPr id="15" name="Group 1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400" cy="479520"/>
                                <a:chOff x="0" y="0"/>
                                <a:chExt cx="500400" cy="479520"/>
                              </a:xfrm>
                            </wpg:grpSpPr>
                            <wps:wsp>
                              <wps:cNvPr id="16" name="Graphic 18"/>
                              <wps:cNvSpPr/>
                              <wps:spPr>
                                <a:xfrm>
                                  <a:off x="0" y="0"/>
                                  <a:ext cx="500400" cy="479520"/>
                                </a:xfrm>
                                <a:custGeom>
                                  <a:avLst/>
                                  <a:gdLst>
                                    <a:gd name="textAreaLeft" fmla="*/ 0 w 283680"/>
                                    <a:gd name="textAreaRight" fmla="*/ 285480 w 283680"/>
                                    <a:gd name="textAreaTop" fmla="*/ 0 h 271800"/>
                                    <a:gd name="textAreaBottom" fmla="*/ 273600 h 27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483870" h="463550">
                                      <a:moveTo>
                                        <a:pt x="483793" y="172846"/>
                                      </a:moveTo>
                                      <a:lnTo>
                                        <a:pt x="316001" y="147675"/>
                                      </a:lnTo>
                                      <a:lnTo>
                                        <a:pt x="237312" y="0"/>
                                      </a:lnTo>
                                      <a:lnTo>
                                        <a:pt x="170180" y="149313"/>
                                      </a:lnTo>
                                      <a:lnTo>
                                        <a:pt x="0" y="175348"/>
                                      </a:lnTo>
                                      <a:lnTo>
                                        <a:pt x="118643" y="296659"/>
                                      </a:lnTo>
                                      <a:lnTo>
                                        <a:pt x="92989" y="462991"/>
                                      </a:lnTo>
                                      <a:lnTo>
                                        <a:pt x="245541" y="384302"/>
                                      </a:lnTo>
                                      <a:lnTo>
                                        <a:pt x="392912" y="455333"/>
                                      </a:lnTo>
                                      <a:lnTo>
                                        <a:pt x="364439" y="292481"/>
                                      </a:lnTo>
                                      <a:lnTo>
                                        <a:pt x="483793" y="1728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5346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17" name="Graphic 19"/>
                              <wps:cNvSpPr/>
                              <wps:spPr>
                                <a:xfrm>
                                  <a:off x="0" y="0"/>
                                  <a:ext cx="500400" cy="479520"/>
                                </a:xfrm>
                                <a:custGeom>
                                  <a:avLst/>
                                  <a:gdLst>
                                    <a:gd name="textAreaLeft" fmla="*/ 0 w 283680"/>
                                    <a:gd name="textAreaRight" fmla="*/ 285480 w 283680"/>
                                    <a:gd name="textAreaTop" fmla="*/ 0 h 271800"/>
                                    <a:gd name="textAreaBottom" fmla="*/ 273600 h 27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483870" h="463550">
                                      <a:moveTo>
                                        <a:pt x="237312" y="0"/>
                                      </a:moveTo>
                                      <a:lnTo>
                                        <a:pt x="316001" y="147675"/>
                                      </a:lnTo>
                                      <a:lnTo>
                                        <a:pt x="483793" y="172846"/>
                                      </a:lnTo>
                                      <a:lnTo>
                                        <a:pt x="364439" y="292481"/>
                                      </a:lnTo>
                                      <a:lnTo>
                                        <a:pt x="392912" y="455333"/>
                                      </a:lnTo>
                                      <a:lnTo>
                                        <a:pt x="245541" y="384302"/>
                                      </a:lnTo>
                                      <a:lnTo>
                                        <a:pt x="92989" y="462991"/>
                                      </a:lnTo>
                                      <a:lnTo>
                                        <a:pt x="118643" y="296659"/>
                                      </a:lnTo>
                                      <a:lnTo>
                                        <a:pt x="0" y="175348"/>
                                      </a:lnTo>
                                      <a:lnTo>
                                        <a:pt x="170180" y="149313"/>
                                      </a:lnTo>
                                      <a:lnTo>
                                        <a:pt x="2373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6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7" style="position:absolute;margin-left:58.65pt;margin-top:18.2pt;width:39.4pt;height:37.75pt" coordorigin="1173,364" coordsize="788,755"/>
                  </w:pict>
                </mc:Fallback>
              </mc:AlternateContent>
            </w:r>
            <w:r>
              <w:rPr>
                <w:b/>
                <w:color w:val="FFFFFF"/>
                <w:spacing w:val="-2"/>
                <w:sz w:val="24"/>
              </w:rPr>
              <w:t>Bronze</w:t>
            </w:r>
            <w:r>
              <w:rPr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standard</w:t>
            </w:r>
          </w:p>
        </w:tc>
        <w:tc>
          <w:tcPr>
            <w:tcW w:w="3119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shd w:fill="00A933" w:val="clear"/>
          </w:tcPr>
          <w:p>
            <w:pPr>
              <w:pStyle w:val="TableParagraph"/>
              <w:spacing w:before="139" w:after="0"/>
              <w:ind w:start="29" w:end="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Bronze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standard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plus</w:t>
            </w:r>
          </w:p>
          <w:p>
            <w:pPr>
              <w:pStyle w:val="TableParagraph"/>
              <w:spacing w:before="19" w:after="0"/>
              <w:ind w:start="29" w:end="0"/>
              <w:jc w:val="center"/>
              <w:rPr>
                <w:b/>
                <w:sz w:val="24"/>
              </w:rPr>
            </w:pPr>
            <w:r>
              <mc:AlternateContent>
                <mc:Choice Requires="wpg">
                  <w:drawing>
                    <wp:anchor distT="8890" distB="7620" distL="8255" distR="8255" simplePos="0" relativeHeight="26" behindDoc="0" locked="0" layoutInCell="1" allowOverlap="1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242570</wp:posOffset>
                      </wp:positionV>
                      <wp:extent cx="500380" cy="479425"/>
                      <wp:effectExtent l="8255" t="8890" r="8255" b="7620"/>
                      <wp:wrapNone/>
                      <wp:docPr id="18" name="Group 2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400" cy="479520"/>
                                <a:chOff x="0" y="0"/>
                                <a:chExt cx="500400" cy="479520"/>
                              </a:xfrm>
                            </wpg:grpSpPr>
                            <wps:wsp>
                              <wps:cNvPr id="19" name="Graphic 21"/>
                              <wps:cNvSpPr/>
                              <wps:spPr>
                                <a:xfrm>
                                  <a:off x="0" y="0"/>
                                  <a:ext cx="500400" cy="479520"/>
                                </a:xfrm>
                                <a:custGeom>
                                  <a:avLst/>
                                  <a:gdLst>
                                    <a:gd name="textAreaLeft" fmla="*/ 0 w 283680"/>
                                    <a:gd name="textAreaRight" fmla="*/ 285480 w 283680"/>
                                    <a:gd name="textAreaTop" fmla="*/ 0 h 271800"/>
                                    <a:gd name="textAreaBottom" fmla="*/ 273600 h 27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483870" h="463550">
                                      <a:moveTo>
                                        <a:pt x="483793" y="172846"/>
                                      </a:moveTo>
                                      <a:lnTo>
                                        <a:pt x="316001" y="147675"/>
                                      </a:lnTo>
                                      <a:lnTo>
                                        <a:pt x="237312" y="0"/>
                                      </a:lnTo>
                                      <a:lnTo>
                                        <a:pt x="170179" y="149313"/>
                                      </a:lnTo>
                                      <a:lnTo>
                                        <a:pt x="0" y="175348"/>
                                      </a:lnTo>
                                      <a:lnTo>
                                        <a:pt x="118643" y="296659"/>
                                      </a:lnTo>
                                      <a:lnTo>
                                        <a:pt x="92989" y="462991"/>
                                      </a:lnTo>
                                      <a:lnTo>
                                        <a:pt x="245541" y="384302"/>
                                      </a:lnTo>
                                      <a:lnTo>
                                        <a:pt x="392912" y="455333"/>
                                      </a:lnTo>
                                      <a:lnTo>
                                        <a:pt x="364439" y="292481"/>
                                      </a:lnTo>
                                      <a:lnTo>
                                        <a:pt x="483793" y="1728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c8d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20" name="Graphic 22"/>
                              <wps:cNvSpPr/>
                              <wps:spPr>
                                <a:xfrm>
                                  <a:off x="0" y="0"/>
                                  <a:ext cx="500400" cy="479520"/>
                                </a:xfrm>
                                <a:custGeom>
                                  <a:avLst/>
                                  <a:gdLst>
                                    <a:gd name="textAreaLeft" fmla="*/ 0 w 283680"/>
                                    <a:gd name="textAreaRight" fmla="*/ 285480 w 283680"/>
                                    <a:gd name="textAreaTop" fmla="*/ 0 h 271800"/>
                                    <a:gd name="textAreaBottom" fmla="*/ 273600 h 27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483870" h="463550">
                                      <a:moveTo>
                                        <a:pt x="237312" y="0"/>
                                      </a:moveTo>
                                      <a:lnTo>
                                        <a:pt x="316001" y="147675"/>
                                      </a:lnTo>
                                      <a:lnTo>
                                        <a:pt x="483793" y="172846"/>
                                      </a:lnTo>
                                      <a:lnTo>
                                        <a:pt x="364439" y="292481"/>
                                      </a:lnTo>
                                      <a:lnTo>
                                        <a:pt x="392912" y="455333"/>
                                      </a:lnTo>
                                      <a:lnTo>
                                        <a:pt x="245541" y="384302"/>
                                      </a:lnTo>
                                      <a:lnTo>
                                        <a:pt x="92989" y="462991"/>
                                      </a:lnTo>
                                      <a:lnTo>
                                        <a:pt x="118643" y="296659"/>
                                      </a:lnTo>
                                      <a:lnTo>
                                        <a:pt x="0" y="175348"/>
                                      </a:lnTo>
                                      <a:lnTo>
                                        <a:pt x="170179" y="149313"/>
                                      </a:lnTo>
                                      <a:lnTo>
                                        <a:pt x="2373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6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0" style="position:absolute;margin-left:58.65pt;margin-top:19.1pt;width:39.4pt;height:37.75pt" coordorigin="1173,382" coordsize="788,755"/>
                  </w:pict>
                </mc:Fallback>
              </mc:AlternateContent>
            </w:r>
            <w:r>
              <w:rPr>
                <w:b/>
                <w:color w:val="FFFFFF"/>
                <w:sz w:val="24"/>
              </w:rPr>
              <w:t>Silver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standard</w:t>
            </w:r>
          </w:p>
        </w:tc>
        <w:tc>
          <w:tcPr>
            <w:tcW w:w="3118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shd w:fill="00A933" w:val="clear"/>
          </w:tcPr>
          <w:p>
            <w:pPr>
              <w:pStyle w:val="TableParagraph"/>
              <w:spacing w:before="139" w:after="0"/>
              <w:ind w:start="29" w:end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Bronze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and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silver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standard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plus</w:t>
            </w:r>
          </w:p>
          <w:p>
            <w:pPr>
              <w:pStyle w:val="TableParagraph"/>
              <w:spacing w:before="19" w:after="0"/>
              <w:ind w:start="29" w:end="0"/>
              <w:jc w:val="center"/>
              <w:rPr>
                <w:b/>
                <w:sz w:val="24"/>
              </w:rPr>
            </w:pPr>
            <w:r>
              <mc:AlternateContent>
                <mc:Choice Requires="wpg">
                  <w:drawing>
                    <wp:anchor distT="8890" distB="7620" distL="8255" distR="8255" simplePos="0" relativeHeight="27" behindDoc="0" locked="0" layoutInCell="1" allowOverlap="1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242570</wp:posOffset>
                      </wp:positionV>
                      <wp:extent cx="500380" cy="479425"/>
                      <wp:effectExtent l="8255" t="8890" r="8255" b="7620"/>
                      <wp:wrapNone/>
                      <wp:docPr id="21" name="Group 2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400" cy="479520"/>
                                <a:chOff x="0" y="0"/>
                                <a:chExt cx="500400" cy="479520"/>
                              </a:xfrm>
                            </wpg:grpSpPr>
                            <wps:wsp>
                              <wps:cNvPr id="22" name="Graphic 24"/>
                              <wps:cNvSpPr/>
                              <wps:spPr>
                                <a:xfrm>
                                  <a:off x="0" y="0"/>
                                  <a:ext cx="500400" cy="479520"/>
                                </a:xfrm>
                                <a:custGeom>
                                  <a:avLst/>
                                  <a:gdLst>
                                    <a:gd name="textAreaLeft" fmla="*/ 0 w 283680"/>
                                    <a:gd name="textAreaRight" fmla="*/ 285480 w 283680"/>
                                    <a:gd name="textAreaTop" fmla="*/ 0 h 271800"/>
                                    <a:gd name="textAreaBottom" fmla="*/ 273600 h 27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483870" h="463550">
                                      <a:moveTo>
                                        <a:pt x="483793" y="172846"/>
                                      </a:moveTo>
                                      <a:lnTo>
                                        <a:pt x="316001" y="147675"/>
                                      </a:lnTo>
                                      <a:lnTo>
                                        <a:pt x="237312" y="0"/>
                                      </a:lnTo>
                                      <a:lnTo>
                                        <a:pt x="170180" y="149313"/>
                                      </a:lnTo>
                                      <a:lnTo>
                                        <a:pt x="0" y="175348"/>
                                      </a:lnTo>
                                      <a:lnTo>
                                        <a:pt x="118643" y="296659"/>
                                      </a:lnTo>
                                      <a:lnTo>
                                        <a:pt x="92989" y="462991"/>
                                      </a:lnTo>
                                      <a:lnTo>
                                        <a:pt x="245541" y="384302"/>
                                      </a:lnTo>
                                      <a:lnTo>
                                        <a:pt x="392912" y="455333"/>
                                      </a:lnTo>
                                      <a:lnTo>
                                        <a:pt x="364439" y="292481"/>
                                      </a:lnTo>
                                      <a:lnTo>
                                        <a:pt x="483793" y="1728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c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23" name="Graphic 25"/>
                              <wps:cNvSpPr/>
                              <wps:spPr>
                                <a:xfrm>
                                  <a:off x="0" y="0"/>
                                  <a:ext cx="500400" cy="479520"/>
                                </a:xfrm>
                                <a:custGeom>
                                  <a:avLst/>
                                  <a:gdLst>
                                    <a:gd name="textAreaLeft" fmla="*/ 0 w 283680"/>
                                    <a:gd name="textAreaRight" fmla="*/ 285480 w 283680"/>
                                    <a:gd name="textAreaTop" fmla="*/ 0 h 271800"/>
                                    <a:gd name="textAreaBottom" fmla="*/ 273600 h 27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483870" h="463550">
                                      <a:moveTo>
                                        <a:pt x="237312" y="0"/>
                                      </a:moveTo>
                                      <a:lnTo>
                                        <a:pt x="316001" y="147675"/>
                                      </a:lnTo>
                                      <a:lnTo>
                                        <a:pt x="483793" y="172846"/>
                                      </a:lnTo>
                                      <a:lnTo>
                                        <a:pt x="364439" y="292481"/>
                                      </a:lnTo>
                                      <a:lnTo>
                                        <a:pt x="392912" y="455333"/>
                                      </a:lnTo>
                                      <a:lnTo>
                                        <a:pt x="245541" y="384302"/>
                                      </a:lnTo>
                                      <a:lnTo>
                                        <a:pt x="92989" y="462991"/>
                                      </a:lnTo>
                                      <a:lnTo>
                                        <a:pt x="118643" y="296659"/>
                                      </a:lnTo>
                                      <a:lnTo>
                                        <a:pt x="0" y="175348"/>
                                      </a:lnTo>
                                      <a:lnTo>
                                        <a:pt x="170180" y="149313"/>
                                      </a:lnTo>
                                      <a:lnTo>
                                        <a:pt x="2373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6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3" style="position:absolute;margin-left:58.65pt;margin-top:19.1pt;width:39.4pt;height:37.75pt" coordorigin="1173,382" coordsize="788,755"/>
                  </w:pict>
                </mc:Fallback>
              </mc:AlternateContent>
            </w:r>
            <w:r>
              <w:rPr>
                <w:b/>
                <w:color w:val="FFFFFF"/>
                <w:w w:val="105"/>
                <w:sz w:val="24"/>
              </w:rPr>
              <w:t>Gold</w:t>
            </w:r>
            <w:r>
              <w:rPr>
                <w:b/>
                <w:color w:val="FFFFFF"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24"/>
              </w:rPr>
              <w:t>standard</w:t>
            </w:r>
          </w:p>
        </w:tc>
        <w:tc>
          <w:tcPr>
            <w:tcW w:w="1531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shd w:fill="00A933" w:val="clear"/>
          </w:tcPr>
          <w:p>
            <w:pPr>
              <w:pStyle w:val="TableParagraph"/>
              <w:spacing w:before="249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auto" w:line="247" w:before="1" w:after="0"/>
              <w:ind w:hanging="12" w:start="275" w:end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Standard achieved</w:t>
            </w:r>
          </w:p>
        </w:tc>
        <w:tc>
          <w:tcPr>
            <w:tcW w:w="1960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18" w:space="0" w:color="000000"/>
            </w:tcBorders>
            <w:shd w:fill="00A933" w:val="clear"/>
          </w:tcPr>
          <w:p>
            <w:pPr>
              <w:pStyle w:val="TableParagraph"/>
              <w:spacing w:lineRule="auto" w:line="247" w:before="240" w:after="0"/>
              <w:ind w:hanging="14" w:start="402" w:end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Examples</w:t>
            </w:r>
            <w:r>
              <w:rPr>
                <w:b/>
                <w:color w:val="FFFFFF"/>
                <w:spacing w:val="-19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/ </w:t>
            </w:r>
            <w:r>
              <w:rPr>
                <w:b/>
                <w:color w:val="FFFFFF"/>
                <w:spacing w:val="-2"/>
                <w:sz w:val="24"/>
              </w:rPr>
              <w:t>Comments</w:t>
            </w:r>
          </w:p>
          <w:p>
            <w:pPr>
              <w:pStyle w:val="TableParagraph"/>
              <w:spacing w:lineRule="auto" w:line="247" w:before="2" w:after="0"/>
              <w:ind w:hanging="87" w:start="537" w:end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/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Areas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to </w:t>
            </w:r>
            <w:r>
              <w:rPr>
                <w:b/>
                <w:color w:val="FFFFFF"/>
                <w:spacing w:val="-2"/>
                <w:sz w:val="24"/>
              </w:rPr>
              <w:t>improve</w:t>
            </w:r>
          </w:p>
        </w:tc>
      </w:tr>
      <w:tr>
        <w:trPr>
          <w:trHeight w:val="2273" w:hRule="atLeast"/>
        </w:trPr>
        <w:tc>
          <w:tcPr>
            <w:tcW w:w="2252" w:type="dxa"/>
            <w:tcBorders>
              <w:top w:val="single" w:sz="8" w:space="0" w:color="000000"/>
              <w:start w:val="single" w:sz="18" w:space="0" w:color="000000"/>
              <w:bottom w:val="single" w:sz="8" w:space="0" w:color="000000"/>
              <w:end w:val="single" w:sz="4" w:space="0" w:color="000000"/>
            </w:tcBorders>
            <w:shd w:color="auto" w:fill="CFE1DF" w:val="clear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15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auto" w:line="247"/>
              <w:ind w:start="90" w:end="176"/>
              <w:rPr>
                <w:sz w:val="19"/>
              </w:rPr>
            </w:pPr>
            <w:r>
              <w:rPr>
                <w:w w:val="105"/>
                <w:sz w:val="19"/>
              </w:rPr>
              <w:t>There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are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different ways</w:t>
            </w:r>
            <w:r>
              <w:rPr>
                <w:spacing w:val="-1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for</w:t>
            </w:r>
            <w:r>
              <w:rPr>
                <w:spacing w:val="-1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patients</w:t>
            </w:r>
            <w:r>
              <w:rPr>
                <w:spacing w:val="-1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to get involved in the </w:t>
            </w:r>
            <w:r>
              <w:rPr>
                <w:spacing w:val="-4"/>
                <w:w w:val="105"/>
                <w:sz w:val="19"/>
              </w:rPr>
              <w:t>PPG</w:t>
            </w:r>
          </w:p>
        </w:tc>
        <w:tc>
          <w:tcPr>
            <w:tcW w:w="3118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22" w:after="0"/>
              <w:rPr>
                <w:b/>
                <w:color w:val="00A933"/>
                <w:sz w:val="19"/>
              </w:rPr>
            </w:pPr>
            <w:r>
              <w:rPr>
                <w:b/>
                <w:color w:val="00A933"/>
                <w:sz w:val="19"/>
              </w:rPr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7" w:before="1" w:after="0"/>
              <w:ind w:hanging="171" w:start="293" w:end="215"/>
              <w:jc w:val="start"/>
              <w:rPr>
                <w:color w:val="00A933"/>
              </w:rPr>
            </w:pPr>
            <w:r>
              <w:rPr>
                <w:color w:val="00A933"/>
                <w:w w:val="105"/>
                <w:sz w:val="19"/>
              </w:rPr>
              <w:t>The</w:t>
            </w:r>
            <w:r>
              <w:rPr>
                <w:color w:val="00A933"/>
                <w:spacing w:val="-16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PPG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holds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a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regular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face-to-face or virtual meeting.</w:t>
            </w:r>
          </w:p>
        </w:tc>
        <w:tc>
          <w:tcPr>
            <w:tcW w:w="3119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5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7" w:before="164" w:after="0"/>
              <w:ind w:hanging="171" w:start="293" w:end="648"/>
              <w:jc w:val="start"/>
              <w:rPr>
                <w:color w:val="00A933"/>
              </w:rPr>
            </w:pPr>
            <w:r>
              <w:rPr>
                <w:color w:val="00A933"/>
                <w:w w:val="105"/>
                <w:sz w:val="19"/>
              </w:rPr>
              <w:t>PPG members are able to</w:t>
            </w:r>
            <w:r>
              <w:rPr>
                <w:color w:val="00A933"/>
                <w:spacing w:val="-14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forward</w:t>
            </w:r>
            <w:r>
              <w:rPr>
                <w:color w:val="00A933"/>
                <w:spacing w:val="-14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comments</w:t>
            </w:r>
            <w:r>
              <w:rPr>
                <w:color w:val="00A933"/>
                <w:spacing w:val="-14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 xml:space="preserve">to </w:t>
            </w:r>
            <w:r>
              <w:rPr>
                <w:color w:val="00A933"/>
                <w:sz w:val="19"/>
              </w:rPr>
              <w:t>meetings</w:t>
            </w:r>
            <w:r>
              <w:rPr>
                <w:color w:val="00A933"/>
                <w:spacing w:val="6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they</w:t>
            </w:r>
            <w:r>
              <w:rPr>
                <w:color w:val="00A933"/>
                <w:spacing w:val="6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can’t</w:t>
            </w:r>
            <w:r>
              <w:rPr>
                <w:color w:val="00A933"/>
                <w:spacing w:val="6"/>
                <w:sz w:val="19"/>
              </w:rPr>
              <w:t xml:space="preserve"> </w:t>
            </w:r>
            <w:r>
              <w:rPr>
                <w:color w:val="00A933"/>
                <w:spacing w:val="-2"/>
                <w:sz w:val="19"/>
              </w:rPr>
              <w:t>attend.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7" w:before="121" w:after="0"/>
              <w:ind w:hanging="171" w:start="293" w:end="187"/>
              <w:jc w:val="start"/>
              <w:rPr>
                <w:color w:val="FF8000"/>
              </w:rPr>
            </w:pPr>
            <w:r>
              <w:rPr>
                <w:color w:val="FF8000"/>
                <w:w w:val="105"/>
                <w:sz w:val="19"/>
              </w:rPr>
              <w:t>The PPG has discussed ways to make meetings more accessible (might include holding</w:t>
            </w:r>
            <w:r>
              <w:rPr>
                <w:color w:val="FF8000"/>
                <w:spacing w:val="-13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meetings</w:t>
            </w:r>
            <w:r>
              <w:rPr>
                <w:color w:val="FF8000"/>
                <w:spacing w:val="-13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at</w:t>
            </w:r>
            <w:r>
              <w:rPr>
                <w:color w:val="FF8000"/>
                <w:spacing w:val="-13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different times of the day).</w:t>
            </w:r>
          </w:p>
        </w:tc>
        <w:tc>
          <w:tcPr>
            <w:tcW w:w="3118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7" w:before="0" w:after="0"/>
              <w:ind w:hanging="171" w:start="293" w:end="134"/>
              <w:jc w:val="start"/>
              <w:rPr>
                <w:color w:val="FF0000"/>
              </w:rPr>
            </w:pPr>
            <w:r>
              <w:rPr>
                <w:color w:val="FF0000"/>
                <w:w w:val="105"/>
                <w:sz w:val="19"/>
              </w:rPr>
              <w:t xml:space="preserve">Patients can join meetings </w:t>
            </w:r>
            <w:r>
              <w:rPr>
                <w:color w:val="FF0000"/>
                <w:sz w:val="19"/>
              </w:rPr>
              <w:t>using</w:t>
            </w:r>
            <w:r>
              <w:rPr>
                <w:color w:val="FF0000"/>
                <w:spacing w:val="15"/>
                <w:sz w:val="19"/>
              </w:rPr>
              <w:t xml:space="preserve"> </w:t>
            </w:r>
            <w:r>
              <w:rPr>
                <w:color w:val="FF0000"/>
                <w:sz w:val="19"/>
              </w:rPr>
              <w:t>Zoom</w:t>
            </w:r>
            <w:r>
              <w:rPr>
                <w:color w:val="FF0000"/>
                <w:spacing w:val="16"/>
                <w:sz w:val="19"/>
              </w:rPr>
              <w:t xml:space="preserve"> </w:t>
            </w:r>
            <w:r>
              <w:rPr>
                <w:color w:val="FF0000"/>
                <w:sz w:val="19"/>
              </w:rPr>
              <w:t>or</w:t>
            </w:r>
            <w:r>
              <w:rPr>
                <w:color w:val="FF0000"/>
                <w:spacing w:val="16"/>
                <w:sz w:val="19"/>
              </w:rPr>
              <w:t xml:space="preserve"> </w:t>
            </w:r>
            <w:r>
              <w:rPr>
                <w:color w:val="FF0000"/>
                <w:sz w:val="19"/>
              </w:rPr>
              <w:t>Teams</w:t>
            </w:r>
            <w:r>
              <w:rPr>
                <w:color w:val="FF0000"/>
                <w:spacing w:val="16"/>
                <w:sz w:val="19"/>
              </w:rPr>
              <w:t xml:space="preserve"> </w:t>
            </w:r>
            <w:r>
              <w:rPr>
                <w:color w:val="FF0000"/>
                <w:spacing w:val="-2"/>
                <w:sz w:val="19"/>
              </w:rPr>
              <w:t>(hybrid).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7" w:before="115" w:after="0"/>
              <w:ind w:hanging="171" w:start="293" w:end="334"/>
              <w:jc w:val="start"/>
              <w:rPr>
                <w:color w:val="FF0000"/>
              </w:rPr>
            </w:pPr>
            <w:r>
              <w:rPr>
                <w:color w:val="FF0000"/>
                <w:w w:val="105"/>
                <w:sz w:val="19"/>
              </w:rPr>
              <w:t>The</w:t>
            </w:r>
            <w:r>
              <w:rPr>
                <w:color w:val="FF0000"/>
                <w:spacing w:val="-16"/>
                <w:w w:val="105"/>
                <w:sz w:val="19"/>
              </w:rPr>
              <w:t xml:space="preserve"> </w:t>
            </w:r>
            <w:r>
              <w:rPr>
                <w:color w:val="FF0000"/>
                <w:w w:val="105"/>
                <w:sz w:val="19"/>
              </w:rPr>
              <w:t>PPG</w:t>
            </w:r>
            <w:r>
              <w:rPr>
                <w:color w:val="FF0000"/>
                <w:spacing w:val="-15"/>
                <w:w w:val="105"/>
                <w:sz w:val="19"/>
              </w:rPr>
              <w:t xml:space="preserve"> </w:t>
            </w:r>
            <w:r>
              <w:rPr>
                <w:color w:val="FF0000"/>
                <w:w w:val="105"/>
                <w:sz w:val="19"/>
              </w:rPr>
              <w:t>is</w:t>
            </w:r>
            <w:r>
              <w:rPr>
                <w:color w:val="FF0000"/>
                <w:spacing w:val="-15"/>
                <w:w w:val="105"/>
                <w:sz w:val="19"/>
              </w:rPr>
              <w:t xml:space="preserve"> </w:t>
            </w:r>
            <w:r>
              <w:rPr>
                <w:color w:val="FF0000"/>
                <w:w w:val="105"/>
                <w:sz w:val="19"/>
              </w:rPr>
              <w:t>held</w:t>
            </w:r>
            <w:r>
              <w:rPr>
                <w:color w:val="FF0000"/>
                <w:spacing w:val="-15"/>
                <w:w w:val="105"/>
                <w:sz w:val="19"/>
              </w:rPr>
              <w:t xml:space="preserve"> </w:t>
            </w:r>
            <w:r>
              <w:rPr>
                <w:color w:val="FF0000"/>
                <w:w w:val="105"/>
                <w:sz w:val="19"/>
              </w:rPr>
              <w:t>on</w:t>
            </w:r>
            <w:r>
              <w:rPr>
                <w:color w:val="FF0000"/>
                <w:spacing w:val="-15"/>
                <w:w w:val="105"/>
                <w:sz w:val="19"/>
              </w:rPr>
              <w:t xml:space="preserve"> </w:t>
            </w:r>
            <w:r>
              <w:rPr>
                <w:color w:val="FF0000"/>
                <w:w w:val="105"/>
                <w:sz w:val="19"/>
              </w:rPr>
              <w:t>different days of the week and at different times of the day.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7" w:before="115" w:after="0"/>
              <w:ind w:hanging="171" w:start="293" w:end="334"/>
              <w:jc w:val="start"/>
              <w:rPr>
                <w:color w:val="00A933"/>
                <w:w w:val="105"/>
                <w:sz w:val="19"/>
              </w:rPr>
            </w:pPr>
            <w:r>
              <w:rPr>
                <w:color w:val="00A933"/>
                <w:w w:val="105"/>
                <w:sz w:val="19"/>
              </w:rPr>
              <w:t>Patients can join as Virtual Members (ie engage with meetings via email)</w:t>
            </w:r>
          </w:p>
        </w:tc>
        <w:tc>
          <w:tcPr>
            <w:tcW w:w="1531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60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jc w:val="star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          </w:t>
            </w:r>
          </w:p>
        </w:tc>
      </w:tr>
      <w:tr>
        <w:trPr>
          <w:trHeight w:val="1540" w:hRule="atLeast"/>
        </w:trPr>
        <w:tc>
          <w:tcPr>
            <w:tcW w:w="2252" w:type="dxa"/>
            <w:tcBorders>
              <w:top w:val="single" w:sz="8" w:space="0" w:color="000000"/>
              <w:start w:val="single" w:sz="18" w:space="0" w:color="000000"/>
              <w:bottom w:val="single" w:sz="18" w:space="0" w:color="000000"/>
              <w:end w:val="single" w:sz="4" w:space="0" w:color="000000"/>
            </w:tcBorders>
            <w:shd w:color="auto" w:fill="CFE1DF" w:val="clear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5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auto" w:line="247"/>
              <w:ind w:start="90" w:end="136"/>
              <w:rPr>
                <w:sz w:val="19"/>
              </w:rPr>
            </w:pPr>
            <w:r>
              <w:rPr>
                <w:spacing w:val="-2"/>
                <w:sz w:val="19"/>
              </w:rPr>
              <w:t>There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are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opportunities </w:t>
            </w:r>
            <w:r>
              <w:rPr>
                <w:sz w:val="19"/>
              </w:rPr>
              <w:t>to work with other local PPGs</w:t>
            </w:r>
          </w:p>
        </w:tc>
        <w:tc>
          <w:tcPr>
            <w:tcW w:w="3118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b/>
                <w:color w:val="FF0000"/>
                <w:sz w:val="19"/>
              </w:rPr>
            </w:pPr>
            <w:r>
              <w:rPr>
                <w:b/>
                <w:color w:val="FF0000"/>
                <w:sz w:val="19"/>
              </w:rPr>
            </w:r>
          </w:p>
          <w:p>
            <w:pPr>
              <w:pStyle w:val="TableParagraph"/>
              <w:spacing w:before="119" w:after="0"/>
              <w:rPr>
                <w:b/>
                <w:color w:val="FF0000"/>
                <w:sz w:val="19"/>
              </w:rPr>
            </w:pPr>
            <w:r>
              <w:rPr>
                <w:b/>
                <w:color w:val="FF0000"/>
                <w:sz w:val="19"/>
              </w:rPr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7" w:before="0" w:after="0"/>
              <w:ind w:hanging="171" w:start="293" w:end="91"/>
              <w:jc w:val="start"/>
              <w:rPr>
                <w:color w:val="FF0000"/>
              </w:rPr>
            </w:pPr>
            <w:r>
              <w:rPr>
                <w:color w:val="FF0000"/>
                <w:sz w:val="19"/>
              </w:rPr>
              <w:t>Our PPG meets, or is in contact with, other local PPGs.</w:t>
            </w:r>
          </w:p>
        </w:tc>
        <w:tc>
          <w:tcPr>
            <w:tcW w:w="3119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b/>
                <w:color w:val="FF0000"/>
                <w:sz w:val="19"/>
              </w:rPr>
            </w:pPr>
            <w:r>
              <w:rPr>
                <w:b/>
                <w:color w:val="FF0000"/>
                <w:sz w:val="19"/>
              </w:rPr>
            </w:r>
          </w:p>
          <w:p>
            <w:pPr>
              <w:pStyle w:val="TableParagraph"/>
              <w:spacing w:before="5" w:after="0"/>
              <w:rPr>
                <w:b/>
                <w:color w:val="FF0000"/>
                <w:sz w:val="19"/>
              </w:rPr>
            </w:pPr>
            <w:r>
              <w:rPr>
                <w:b/>
                <w:color w:val="FF0000"/>
                <w:sz w:val="19"/>
              </w:rPr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7" w:before="0" w:after="0"/>
              <w:ind w:hanging="171" w:start="293" w:end="236"/>
              <w:jc w:val="start"/>
              <w:rPr>
                <w:color w:val="FF0000"/>
              </w:rPr>
            </w:pPr>
            <w:r>
              <w:rPr>
                <w:color w:val="FF0000"/>
                <w:w w:val="105"/>
                <w:sz w:val="19"/>
              </w:rPr>
              <w:t xml:space="preserve">We are involved in the ‘PCN </w:t>
            </w:r>
            <w:r>
              <w:rPr>
                <w:color w:val="FF0000"/>
                <w:spacing w:val="-2"/>
                <w:w w:val="105"/>
                <w:sz w:val="19"/>
              </w:rPr>
              <w:t>PPG’</w:t>
            </w:r>
            <w:r>
              <w:rPr>
                <w:color w:val="FF0000"/>
                <w:spacing w:val="-12"/>
                <w:w w:val="105"/>
                <w:sz w:val="19"/>
              </w:rPr>
              <w:t xml:space="preserve"> </w:t>
            </w:r>
            <w:r>
              <w:rPr>
                <w:color w:val="FF0000"/>
                <w:spacing w:val="-2"/>
                <w:w w:val="105"/>
                <w:sz w:val="19"/>
              </w:rPr>
              <w:t>meetings</w:t>
            </w:r>
            <w:r>
              <w:rPr>
                <w:color w:val="FF0000"/>
                <w:spacing w:val="-12"/>
                <w:w w:val="105"/>
                <w:sz w:val="19"/>
              </w:rPr>
              <w:t xml:space="preserve"> </w:t>
            </w:r>
            <w:r>
              <w:rPr>
                <w:color w:val="FF0000"/>
                <w:spacing w:val="-2"/>
                <w:w w:val="105"/>
                <w:sz w:val="19"/>
              </w:rPr>
              <w:t>in</w:t>
            </w:r>
            <w:r>
              <w:rPr>
                <w:color w:val="FF0000"/>
                <w:spacing w:val="-12"/>
                <w:w w:val="105"/>
                <w:sz w:val="19"/>
              </w:rPr>
              <w:t xml:space="preserve"> </w:t>
            </w:r>
            <w:r>
              <w:rPr>
                <w:color w:val="FF0000"/>
                <w:spacing w:val="-2"/>
                <w:w w:val="105"/>
                <w:sz w:val="19"/>
              </w:rPr>
              <w:t>our</w:t>
            </w:r>
            <w:r>
              <w:rPr>
                <w:color w:val="FF0000"/>
                <w:spacing w:val="-12"/>
                <w:w w:val="105"/>
                <w:sz w:val="19"/>
              </w:rPr>
              <w:t xml:space="preserve"> </w:t>
            </w:r>
            <w:r>
              <w:rPr>
                <w:color w:val="FF0000"/>
                <w:spacing w:val="-2"/>
                <w:w w:val="105"/>
                <w:sz w:val="19"/>
              </w:rPr>
              <w:t xml:space="preserve">Primary </w:t>
            </w:r>
            <w:r>
              <w:rPr>
                <w:color w:val="FF0000"/>
                <w:w w:val="105"/>
                <w:sz w:val="19"/>
              </w:rPr>
              <w:t>Care Network (PCN).</w:t>
            </w:r>
          </w:p>
        </w:tc>
        <w:tc>
          <w:tcPr>
            <w:tcW w:w="3118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1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7" w:before="161" w:after="0"/>
              <w:ind w:hanging="171" w:start="293" w:end="405"/>
              <w:jc w:val="start"/>
              <w:rPr>
                <w:color w:val="FF0000"/>
              </w:rPr>
            </w:pPr>
            <w:r>
              <w:rPr>
                <w:color w:val="FF0000"/>
                <w:w w:val="105"/>
                <w:sz w:val="19"/>
              </w:rPr>
              <w:t>Our</w:t>
            </w:r>
            <w:r>
              <w:rPr>
                <w:color w:val="FF0000"/>
                <w:spacing w:val="-16"/>
                <w:w w:val="105"/>
                <w:sz w:val="19"/>
              </w:rPr>
              <w:t xml:space="preserve"> </w:t>
            </w:r>
            <w:r>
              <w:rPr>
                <w:color w:val="FF0000"/>
                <w:w w:val="105"/>
                <w:sz w:val="19"/>
              </w:rPr>
              <w:t>PPG</w:t>
            </w:r>
            <w:r>
              <w:rPr>
                <w:color w:val="FF0000"/>
                <w:spacing w:val="-15"/>
                <w:w w:val="105"/>
                <w:sz w:val="19"/>
              </w:rPr>
              <w:t xml:space="preserve"> </w:t>
            </w:r>
            <w:r>
              <w:rPr>
                <w:color w:val="FF0000"/>
                <w:w w:val="105"/>
                <w:sz w:val="19"/>
              </w:rPr>
              <w:t>works</w:t>
            </w:r>
            <w:r>
              <w:rPr>
                <w:color w:val="FF0000"/>
                <w:spacing w:val="-15"/>
                <w:w w:val="105"/>
                <w:sz w:val="19"/>
              </w:rPr>
              <w:t xml:space="preserve"> </w:t>
            </w:r>
            <w:r>
              <w:rPr>
                <w:color w:val="FF0000"/>
                <w:w w:val="105"/>
                <w:sz w:val="19"/>
              </w:rPr>
              <w:t>closely</w:t>
            </w:r>
            <w:r>
              <w:rPr>
                <w:color w:val="FF0000"/>
                <w:spacing w:val="-15"/>
                <w:w w:val="105"/>
                <w:sz w:val="19"/>
              </w:rPr>
              <w:t xml:space="preserve"> </w:t>
            </w:r>
            <w:r>
              <w:rPr>
                <w:color w:val="FF0000"/>
                <w:w w:val="105"/>
                <w:sz w:val="19"/>
              </w:rPr>
              <w:t>with other local PPGs.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7" w:before="115" w:after="0"/>
              <w:ind w:hanging="171" w:start="293" w:end="127"/>
              <w:jc w:val="start"/>
              <w:rPr>
                <w:color w:val="FF0000"/>
              </w:rPr>
            </w:pPr>
            <w:r>
              <w:rPr>
                <w:color w:val="FF0000"/>
                <w:w w:val="105"/>
                <w:sz w:val="19"/>
              </w:rPr>
              <w:t>We</w:t>
            </w:r>
            <w:r>
              <w:rPr>
                <w:color w:val="FF0000"/>
                <w:spacing w:val="-6"/>
                <w:w w:val="105"/>
                <w:sz w:val="19"/>
              </w:rPr>
              <w:t xml:space="preserve"> </w:t>
            </w:r>
            <w:r>
              <w:rPr>
                <w:color w:val="FF0000"/>
                <w:w w:val="105"/>
                <w:sz w:val="19"/>
              </w:rPr>
              <w:t>have</w:t>
            </w:r>
            <w:r>
              <w:rPr>
                <w:color w:val="FF0000"/>
                <w:spacing w:val="-6"/>
                <w:w w:val="105"/>
                <w:sz w:val="19"/>
              </w:rPr>
              <w:t xml:space="preserve"> </w:t>
            </w:r>
            <w:r>
              <w:rPr>
                <w:color w:val="FF0000"/>
                <w:w w:val="105"/>
                <w:sz w:val="19"/>
              </w:rPr>
              <w:t>examples</w:t>
            </w:r>
            <w:r>
              <w:rPr>
                <w:color w:val="FF0000"/>
                <w:spacing w:val="-6"/>
                <w:w w:val="105"/>
                <w:sz w:val="19"/>
              </w:rPr>
              <w:t xml:space="preserve"> </w:t>
            </w:r>
            <w:r>
              <w:rPr>
                <w:color w:val="FF0000"/>
                <w:w w:val="105"/>
                <w:sz w:val="19"/>
              </w:rPr>
              <w:t>of</w:t>
            </w:r>
            <w:r>
              <w:rPr>
                <w:color w:val="FF0000"/>
                <w:spacing w:val="-6"/>
                <w:w w:val="105"/>
                <w:sz w:val="19"/>
              </w:rPr>
              <w:t xml:space="preserve"> </w:t>
            </w:r>
            <w:r>
              <w:rPr>
                <w:color w:val="FF0000"/>
                <w:w w:val="105"/>
                <w:sz w:val="19"/>
              </w:rPr>
              <w:t>how</w:t>
            </w:r>
            <w:r>
              <w:rPr>
                <w:color w:val="FF0000"/>
                <w:spacing w:val="-6"/>
                <w:w w:val="105"/>
                <w:sz w:val="19"/>
              </w:rPr>
              <w:t xml:space="preserve"> </w:t>
            </w:r>
            <w:r>
              <w:rPr>
                <w:color w:val="FF0000"/>
                <w:w w:val="105"/>
                <w:sz w:val="19"/>
              </w:rPr>
              <w:t xml:space="preserve">our PPG has worked with other </w:t>
            </w:r>
            <w:r>
              <w:rPr>
                <w:color w:val="FF0000"/>
                <w:spacing w:val="-2"/>
                <w:w w:val="105"/>
                <w:sz w:val="19"/>
              </w:rPr>
              <w:t>PPGs.</w:t>
            </w:r>
          </w:p>
        </w:tc>
        <w:tc>
          <w:tcPr>
            <w:tcW w:w="1531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60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18" w:space="0" w:color="000000"/>
            </w:tcBorders>
          </w:tcPr>
          <w:p>
            <w:pPr>
              <w:pStyle w:val="TableParagraph"/>
              <w:rPr>
                <w:rFonts w:ascii="Trebuchet MS" w:hAnsi="Trebuchet MS"/>
                <w:color w:val="FF8000"/>
                <w:sz w:val="18"/>
                <w:szCs w:val="18"/>
              </w:rPr>
            </w:pPr>
            <w:r>
              <w:rPr>
                <w:color w:val="FF8000"/>
                <w:sz w:val="18"/>
                <w:szCs w:val="18"/>
              </w:rPr>
              <w:t>It would make more sense to focus on this area of improvement once the SBHC PPG is firmly established with a regular membership attending/engaging remotely with meetings.</w:t>
            </w:r>
          </w:p>
        </w:tc>
      </w:tr>
    </w:tbl>
    <w:p>
      <w:pPr>
        <w:sectPr>
          <w:headerReference w:type="even" r:id="rId8"/>
          <w:headerReference w:type="default" r:id="rId9"/>
          <w:headerReference w:type="first" r:id="rId10"/>
          <w:footerReference w:type="even" r:id="rId11"/>
          <w:footerReference w:type="default" r:id="rId12"/>
          <w:footerReference w:type="first" r:id="rId13"/>
          <w:type w:val="nextPage"/>
          <w:pgSz w:orient="landscape" w:w="16838" w:h="11906"/>
          <w:pgMar w:left="460" w:right="740" w:gutter="0" w:header="0" w:top="680" w:footer="65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145" w:after="0"/>
        <w:ind w:start="390" w:end="0"/>
        <w:rPr>
          <w:color w:val="FF8000"/>
        </w:rPr>
      </w:pPr>
      <w:r>
        <w:rPr>
          <w:color w:val="FF8000"/>
          <w:spacing w:val="-2"/>
          <w:w w:val="105"/>
        </w:rPr>
        <w:t>Membership</w:t>
      </w:r>
    </w:p>
    <w:p>
      <w:pPr>
        <w:pStyle w:val="Normal"/>
        <w:spacing w:lineRule="auto" w:line="240" w:before="9" w:after="0"/>
        <w:rPr>
          <w:b/>
          <w:sz w:val="9"/>
        </w:rPr>
      </w:pPr>
      <w:r>
        <w:rPr>
          <w:b/>
          <w:sz w:val="9"/>
        </w:rPr>
      </w:r>
    </w:p>
    <w:tbl>
      <w:tblPr>
        <w:tblW w:w="15098" w:type="dxa"/>
        <w:jc w:val="start"/>
        <w:tblInd w:w="435" w:type="dxa"/>
        <w:tblLayout w:type="fixed"/>
        <w:tblCellMar>
          <w:top w:w="0" w:type="dxa"/>
          <w:start w:w="22" w:type="dxa"/>
          <w:bottom w:w="0" w:type="dxa"/>
          <w:end w:w="5" w:type="dxa"/>
        </w:tblCellMar>
        <w:tblLook w:val="01e0"/>
      </w:tblPr>
      <w:tblGrid>
        <w:gridCol w:w="2252"/>
        <w:gridCol w:w="3118"/>
        <w:gridCol w:w="3119"/>
        <w:gridCol w:w="3251"/>
        <w:gridCol w:w="1398"/>
        <w:gridCol w:w="1960"/>
      </w:tblGrid>
      <w:tr>
        <w:trPr>
          <w:trHeight w:val="1658" w:hRule="atLeast"/>
        </w:trPr>
        <w:tc>
          <w:tcPr>
            <w:tcW w:w="2252" w:type="dxa"/>
            <w:tcBorders>
              <w:top w:val="single" w:sz="18" w:space="0" w:color="000000"/>
              <w:start w:val="single" w:sz="18" w:space="0" w:color="000000"/>
              <w:bottom w:val="single" w:sz="8" w:space="0" w:color="000000"/>
              <w:end w:val="single" w:sz="4" w:space="0" w:color="000000"/>
            </w:tcBorders>
            <w:shd w:fill="00A933" w:val="clear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115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start="164" w:end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Quality</w:t>
            </w:r>
            <w:r>
              <w:rPr>
                <w:b/>
                <w:color w:val="FFFFFF"/>
                <w:spacing w:val="10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indicator</w:t>
            </w:r>
          </w:p>
        </w:tc>
        <w:tc>
          <w:tcPr>
            <w:tcW w:w="3118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shd w:fill="00A933" w:val="clear"/>
          </w:tcPr>
          <w:p>
            <w:pPr>
              <w:pStyle w:val="TableParagraph"/>
              <w:spacing w:before="111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start="646" w:end="0"/>
              <w:rPr>
                <w:b/>
                <w:sz w:val="24"/>
              </w:rPr>
            </w:pPr>
            <w:r>
              <mc:AlternateContent>
                <mc:Choice Requires="wpg">
                  <w:drawing>
                    <wp:anchor distT="8890" distB="7620" distL="8255" distR="8255" simplePos="0" relativeHeight="28" behindDoc="0" locked="0" layoutInCell="1" allowOverlap="1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231140</wp:posOffset>
                      </wp:positionV>
                      <wp:extent cx="500380" cy="479425"/>
                      <wp:effectExtent l="8255" t="8890" r="8255" b="7620"/>
                      <wp:wrapNone/>
                      <wp:docPr id="26" name="Group 26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400" cy="479520"/>
                                <a:chOff x="0" y="0"/>
                                <a:chExt cx="500400" cy="47952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500400" cy="479520"/>
                                </a:xfrm>
                                <a:custGeom>
                                  <a:avLst/>
                                  <a:gdLst>
                                    <a:gd name="textAreaLeft" fmla="*/ 0 w 283680"/>
                                    <a:gd name="textAreaRight" fmla="*/ 285480 w 283680"/>
                                    <a:gd name="textAreaTop" fmla="*/ 0 h 271800"/>
                                    <a:gd name="textAreaBottom" fmla="*/ 273600 h 27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483870" h="463550">
                                      <a:moveTo>
                                        <a:pt x="483793" y="172846"/>
                                      </a:moveTo>
                                      <a:lnTo>
                                        <a:pt x="316001" y="147675"/>
                                      </a:lnTo>
                                      <a:lnTo>
                                        <a:pt x="237312" y="0"/>
                                      </a:lnTo>
                                      <a:lnTo>
                                        <a:pt x="170180" y="149313"/>
                                      </a:lnTo>
                                      <a:lnTo>
                                        <a:pt x="0" y="175348"/>
                                      </a:lnTo>
                                      <a:lnTo>
                                        <a:pt x="118643" y="296659"/>
                                      </a:lnTo>
                                      <a:lnTo>
                                        <a:pt x="92989" y="462991"/>
                                      </a:lnTo>
                                      <a:lnTo>
                                        <a:pt x="245541" y="384302"/>
                                      </a:lnTo>
                                      <a:lnTo>
                                        <a:pt x="392912" y="455333"/>
                                      </a:lnTo>
                                      <a:lnTo>
                                        <a:pt x="364439" y="292481"/>
                                      </a:lnTo>
                                      <a:lnTo>
                                        <a:pt x="483793" y="1728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5346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500400" cy="479520"/>
                                </a:xfrm>
                                <a:custGeom>
                                  <a:avLst/>
                                  <a:gdLst>
                                    <a:gd name="textAreaLeft" fmla="*/ 0 w 283680"/>
                                    <a:gd name="textAreaRight" fmla="*/ 285480 w 283680"/>
                                    <a:gd name="textAreaTop" fmla="*/ 0 h 271800"/>
                                    <a:gd name="textAreaBottom" fmla="*/ 273600 h 27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483870" h="463550">
                                      <a:moveTo>
                                        <a:pt x="237312" y="0"/>
                                      </a:moveTo>
                                      <a:lnTo>
                                        <a:pt x="316001" y="147675"/>
                                      </a:lnTo>
                                      <a:lnTo>
                                        <a:pt x="483793" y="172846"/>
                                      </a:lnTo>
                                      <a:lnTo>
                                        <a:pt x="364439" y="292481"/>
                                      </a:lnTo>
                                      <a:lnTo>
                                        <a:pt x="392912" y="455333"/>
                                      </a:lnTo>
                                      <a:lnTo>
                                        <a:pt x="245541" y="384302"/>
                                      </a:lnTo>
                                      <a:lnTo>
                                        <a:pt x="92989" y="462991"/>
                                      </a:lnTo>
                                      <a:lnTo>
                                        <a:pt x="118643" y="296659"/>
                                      </a:lnTo>
                                      <a:lnTo>
                                        <a:pt x="0" y="175348"/>
                                      </a:lnTo>
                                      <a:lnTo>
                                        <a:pt x="170180" y="149313"/>
                                      </a:lnTo>
                                      <a:lnTo>
                                        <a:pt x="2373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6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6" style="position:absolute;margin-left:58.65pt;margin-top:18.2pt;width:39.4pt;height:37.75pt" coordorigin="1173,364" coordsize="788,755"/>
                  </w:pict>
                </mc:Fallback>
              </mc:AlternateContent>
            </w:r>
            <w:r>
              <w:rPr>
                <w:b/>
                <w:color w:val="FFFFFF"/>
                <w:spacing w:val="-2"/>
                <w:sz w:val="24"/>
              </w:rPr>
              <w:t>Bronze</w:t>
            </w:r>
            <w:r>
              <w:rPr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standard</w:t>
            </w:r>
          </w:p>
        </w:tc>
        <w:tc>
          <w:tcPr>
            <w:tcW w:w="3119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shd w:fill="00A933" w:val="clear"/>
          </w:tcPr>
          <w:p>
            <w:pPr>
              <w:pStyle w:val="TableParagraph"/>
              <w:spacing w:before="139" w:after="0"/>
              <w:ind w:start="29" w:end="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Bronze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standard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plus</w:t>
            </w:r>
          </w:p>
          <w:p>
            <w:pPr>
              <w:pStyle w:val="TableParagraph"/>
              <w:spacing w:before="19" w:after="0"/>
              <w:ind w:start="29" w:end="0"/>
              <w:jc w:val="center"/>
              <w:rPr>
                <w:b/>
                <w:sz w:val="24"/>
              </w:rPr>
            </w:pPr>
            <w:r>
              <mc:AlternateContent>
                <mc:Choice Requires="wpg">
                  <w:drawing>
                    <wp:anchor distT="8890" distB="7620" distL="8255" distR="8255" simplePos="0" relativeHeight="29" behindDoc="0" locked="0" layoutInCell="1" allowOverlap="1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242570</wp:posOffset>
                      </wp:positionV>
                      <wp:extent cx="500380" cy="479425"/>
                      <wp:effectExtent l="8255" t="8890" r="8255" b="7620"/>
                      <wp:wrapNone/>
                      <wp:docPr id="29" name="Group 29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400" cy="479520"/>
                                <a:chOff x="0" y="0"/>
                                <a:chExt cx="500400" cy="47952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500400" cy="479520"/>
                                </a:xfrm>
                                <a:custGeom>
                                  <a:avLst/>
                                  <a:gdLst>
                                    <a:gd name="textAreaLeft" fmla="*/ 0 w 283680"/>
                                    <a:gd name="textAreaRight" fmla="*/ 285480 w 283680"/>
                                    <a:gd name="textAreaTop" fmla="*/ 0 h 271800"/>
                                    <a:gd name="textAreaBottom" fmla="*/ 273600 h 27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483870" h="463550">
                                      <a:moveTo>
                                        <a:pt x="483793" y="172846"/>
                                      </a:moveTo>
                                      <a:lnTo>
                                        <a:pt x="316001" y="147675"/>
                                      </a:lnTo>
                                      <a:lnTo>
                                        <a:pt x="237312" y="0"/>
                                      </a:lnTo>
                                      <a:lnTo>
                                        <a:pt x="170179" y="149313"/>
                                      </a:lnTo>
                                      <a:lnTo>
                                        <a:pt x="0" y="175348"/>
                                      </a:lnTo>
                                      <a:lnTo>
                                        <a:pt x="118643" y="296659"/>
                                      </a:lnTo>
                                      <a:lnTo>
                                        <a:pt x="92989" y="462991"/>
                                      </a:lnTo>
                                      <a:lnTo>
                                        <a:pt x="245541" y="384302"/>
                                      </a:lnTo>
                                      <a:lnTo>
                                        <a:pt x="392912" y="455333"/>
                                      </a:lnTo>
                                      <a:lnTo>
                                        <a:pt x="364439" y="292481"/>
                                      </a:lnTo>
                                      <a:lnTo>
                                        <a:pt x="483793" y="1728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c8d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500400" cy="479520"/>
                                </a:xfrm>
                                <a:custGeom>
                                  <a:avLst/>
                                  <a:gdLst>
                                    <a:gd name="textAreaLeft" fmla="*/ 0 w 283680"/>
                                    <a:gd name="textAreaRight" fmla="*/ 285480 w 283680"/>
                                    <a:gd name="textAreaTop" fmla="*/ 0 h 271800"/>
                                    <a:gd name="textAreaBottom" fmla="*/ 273600 h 27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483870" h="463550">
                                      <a:moveTo>
                                        <a:pt x="237312" y="0"/>
                                      </a:moveTo>
                                      <a:lnTo>
                                        <a:pt x="316001" y="147675"/>
                                      </a:lnTo>
                                      <a:lnTo>
                                        <a:pt x="483793" y="172846"/>
                                      </a:lnTo>
                                      <a:lnTo>
                                        <a:pt x="364439" y="292481"/>
                                      </a:lnTo>
                                      <a:lnTo>
                                        <a:pt x="392912" y="455333"/>
                                      </a:lnTo>
                                      <a:lnTo>
                                        <a:pt x="245541" y="384302"/>
                                      </a:lnTo>
                                      <a:lnTo>
                                        <a:pt x="92989" y="462991"/>
                                      </a:lnTo>
                                      <a:lnTo>
                                        <a:pt x="118643" y="296659"/>
                                      </a:lnTo>
                                      <a:lnTo>
                                        <a:pt x="0" y="175348"/>
                                      </a:lnTo>
                                      <a:lnTo>
                                        <a:pt x="170179" y="149313"/>
                                      </a:lnTo>
                                      <a:lnTo>
                                        <a:pt x="2373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6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9" style="position:absolute;margin-left:58.65pt;margin-top:19.1pt;width:39.4pt;height:37.75pt" coordorigin="1173,382" coordsize="788,755"/>
                  </w:pict>
                </mc:Fallback>
              </mc:AlternateContent>
            </w:r>
            <w:r>
              <w:rPr>
                <w:b/>
                <w:color w:val="FFFFFF"/>
                <w:sz w:val="24"/>
              </w:rPr>
              <w:t>Silver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standard</w:t>
            </w:r>
          </w:p>
        </w:tc>
        <w:tc>
          <w:tcPr>
            <w:tcW w:w="3251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shd w:fill="00A933" w:val="clear"/>
          </w:tcPr>
          <w:p>
            <w:pPr>
              <w:pStyle w:val="TableParagraph"/>
              <w:spacing w:before="139" w:after="0"/>
              <w:ind w:start="29" w:end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Bronze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and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silver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standard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plus</w:t>
            </w:r>
          </w:p>
          <w:p>
            <w:pPr>
              <w:pStyle w:val="TableParagraph"/>
              <w:spacing w:before="19" w:after="0"/>
              <w:ind w:start="29" w:end="0"/>
              <w:jc w:val="center"/>
              <w:rPr>
                <w:b/>
                <w:sz w:val="24"/>
              </w:rPr>
            </w:pPr>
            <w:r>
              <mc:AlternateContent>
                <mc:Choice Requires="wpg">
                  <w:drawing>
                    <wp:anchor distT="8890" distB="7620" distL="8255" distR="8255" simplePos="0" relativeHeight="30" behindDoc="0" locked="0" layoutInCell="1" allowOverlap="1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242570</wp:posOffset>
                      </wp:positionV>
                      <wp:extent cx="500380" cy="479425"/>
                      <wp:effectExtent l="8255" t="8890" r="8255" b="7620"/>
                      <wp:wrapNone/>
                      <wp:docPr id="32" name="Group 32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400" cy="479520"/>
                                <a:chOff x="0" y="0"/>
                                <a:chExt cx="500400" cy="47952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500400" cy="479520"/>
                                </a:xfrm>
                                <a:custGeom>
                                  <a:avLst/>
                                  <a:gdLst>
                                    <a:gd name="textAreaLeft" fmla="*/ 0 w 283680"/>
                                    <a:gd name="textAreaRight" fmla="*/ 285480 w 283680"/>
                                    <a:gd name="textAreaTop" fmla="*/ 0 h 271800"/>
                                    <a:gd name="textAreaBottom" fmla="*/ 273600 h 27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483870" h="463550">
                                      <a:moveTo>
                                        <a:pt x="483793" y="172846"/>
                                      </a:moveTo>
                                      <a:lnTo>
                                        <a:pt x="316001" y="147675"/>
                                      </a:lnTo>
                                      <a:lnTo>
                                        <a:pt x="237312" y="0"/>
                                      </a:lnTo>
                                      <a:lnTo>
                                        <a:pt x="170180" y="149313"/>
                                      </a:lnTo>
                                      <a:lnTo>
                                        <a:pt x="0" y="175348"/>
                                      </a:lnTo>
                                      <a:lnTo>
                                        <a:pt x="118643" y="296659"/>
                                      </a:lnTo>
                                      <a:lnTo>
                                        <a:pt x="92989" y="462991"/>
                                      </a:lnTo>
                                      <a:lnTo>
                                        <a:pt x="245541" y="384302"/>
                                      </a:lnTo>
                                      <a:lnTo>
                                        <a:pt x="392912" y="455333"/>
                                      </a:lnTo>
                                      <a:lnTo>
                                        <a:pt x="364439" y="292481"/>
                                      </a:lnTo>
                                      <a:lnTo>
                                        <a:pt x="483793" y="1728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c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0"/>
                                  <a:ext cx="500400" cy="479520"/>
                                </a:xfrm>
                                <a:custGeom>
                                  <a:avLst/>
                                  <a:gdLst>
                                    <a:gd name="textAreaLeft" fmla="*/ 0 w 283680"/>
                                    <a:gd name="textAreaRight" fmla="*/ 285480 w 283680"/>
                                    <a:gd name="textAreaTop" fmla="*/ 0 h 271800"/>
                                    <a:gd name="textAreaBottom" fmla="*/ 273600 h 27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483870" h="463550">
                                      <a:moveTo>
                                        <a:pt x="237312" y="0"/>
                                      </a:moveTo>
                                      <a:lnTo>
                                        <a:pt x="316001" y="147675"/>
                                      </a:lnTo>
                                      <a:lnTo>
                                        <a:pt x="483793" y="172846"/>
                                      </a:lnTo>
                                      <a:lnTo>
                                        <a:pt x="364439" y="292481"/>
                                      </a:lnTo>
                                      <a:lnTo>
                                        <a:pt x="392912" y="455333"/>
                                      </a:lnTo>
                                      <a:lnTo>
                                        <a:pt x="245541" y="384302"/>
                                      </a:lnTo>
                                      <a:lnTo>
                                        <a:pt x="92989" y="462991"/>
                                      </a:lnTo>
                                      <a:lnTo>
                                        <a:pt x="118643" y="296659"/>
                                      </a:lnTo>
                                      <a:lnTo>
                                        <a:pt x="0" y="175348"/>
                                      </a:lnTo>
                                      <a:lnTo>
                                        <a:pt x="170180" y="149313"/>
                                      </a:lnTo>
                                      <a:lnTo>
                                        <a:pt x="2373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6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2" style="position:absolute;margin-left:58.65pt;margin-top:19.1pt;width:39.4pt;height:37.75pt" coordorigin="1173,382" coordsize="788,755"/>
                  </w:pict>
                </mc:Fallback>
              </mc:AlternateContent>
            </w:r>
            <w:r>
              <w:rPr>
                <w:b/>
                <w:color w:val="FFFFFF"/>
                <w:w w:val="105"/>
                <w:sz w:val="24"/>
              </w:rPr>
              <w:t>Gold</w:t>
            </w:r>
            <w:r>
              <w:rPr>
                <w:b/>
                <w:color w:val="FFFFFF"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24"/>
              </w:rPr>
              <w:t>standard</w:t>
            </w:r>
          </w:p>
        </w:tc>
        <w:tc>
          <w:tcPr>
            <w:tcW w:w="1398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shd w:fill="00A933" w:val="clear"/>
          </w:tcPr>
          <w:p>
            <w:pPr>
              <w:pStyle w:val="TableParagraph"/>
              <w:spacing w:before="249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auto" w:line="247" w:before="1" w:after="0"/>
              <w:ind w:hanging="12" w:start="275" w:end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Standard achieved</w:t>
            </w:r>
          </w:p>
        </w:tc>
        <w:tc>
          <w:tcPr>
            <w:tcW w:w="1960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18" w:space="0" w:color="000000"/>
            </w:tcBorders>
            <w:shd w:fill="00A933" w:val="clear"/>
          </w:tcPr>
          <w:p>
            <w:pPr>
              <w:pStyle w:val="TableParagraph"/>
              <w:spacing w:lineRule="auto" w:line="247" w:before="240" w:after="0"/>
              <w:ind w:hanging="14" w:start="402" w:end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Examples</w:t>
            </w:r>
            <w:r>
              <w:rPr>
                <w:b/>
                <w:color w:val="FFFFFF"/>
                <w:spacing w:val="-19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/ </w:t>
            </w:r>
            <w:r>
              <w:rPr>
                <w:b/>
                <w:color w:val="FFFFFF"/>
                <w:spacing w:val="-2"/>
                <w:sz w:val="24"/>
              </w:rPr>
              <w:t>Comments</w:t>
            </w:r>
          </w:p>
          <w:p>
            <w:pPr>
              <w:pStyle w:val="TableParagraph"/>
              <w:spacing w:lineRule="auto" w:line="247" w:before="2" w:after="0"/>
              <w:ind w:hanging="87" w:start="537" w:end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/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Areas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to </w:t>
            </w:r>
            <w:r>
              <w:rPr>
                <w:b/>
                <w:color w:val="FFFFFF"/>
                <w:spacing w:val="-2"/>
                <w:sz w:val="24"/>
              </w:rPr>
              <w:t>improve</w:t>
            </w:r>
          </w:p>
        </w:tc>
      </w:tr>
      <w:tr>
        <w:trPr>
          <w:trHeight w:val="1436" w:hRule="atLeast"/>
        </w:trPr>
        <w:tc>
          <w:tcPr>
            <w:tcW w:w="2252" w:type="dxa"/>
            <w:tcBorders>
              <w:top w:val="single" w:sz="8" w:space="0" w:color="000000"/>
              <w:start w:val="single" w:sz="18" w:space="0" w:color="000000"/>
              <w:bottom w:val="single" w:sz="8" w:space="0" w:color="000000"/>
              <w:end w:val="single" w:sz="4" w:space="0" w:color="000000"/>
            </w:tcBorders>
            <w:shd w:color="auto" w:fill="CFE1DF" w:val="clear"/>
          </w:tcPr>
          <w:p>
            <w:pPr>
              <w:pStyle w:val="TableParagraph"/>
              <w:spacing w:before="160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start="90" w:end="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Our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PPG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represents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all </w:t>
            </w:r>
            <w:r>
              <w:rPr>
                <w:w w:val="105"/>
                <w:sz w:val="19"/>
              </w:rPr>
              <w:t>the patients that use our practice</w:t>
            </w:r>
          </w:p>
        </w:tc>
        <w:tc>
          <w:tcPr>
            <w:tcW w:w="3118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0"/>
              </w:numPr>
              <w:tabs>
                <w:tab w:val="clear" w:pos="720"/>
                <w:tab w:val="left" w:pos="292" w:leader="none"/>
              </w:tabs>
              <w:spacing w:lineRule="auto" w:line="240" w:before="104" w:after="0"/>
              <w:ind w:hanging="169" w:start="292" w:end="0"/>
              <w:jc w:val="start"/>
              <w:rPr>
                <w:color w:val="00A933"/>
              </w:rPr>
            </w:pPr>
            <w:r>
              <w:rPr>
                <w:color w:val="00A933"/>
                <w:spacing w:val="-4"/>
                <w:w w:val="105"/>
                <w:sz w:val="19"/>
              </w:rPr>
              <w:t>We</w:t>
            </w:r>
            <w:r>
              <w:rPr>
                <w:color w:val="00A933"/>
                <w:spacing w:val="-19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4"/>
                <w:w w:val="105"/>
                <w:sz w:val="19"/>
              </w:rPr>
              <w:t>have</w:t>
            </w:r>
            <w:r>
              <w:rPr>
                <w:color w:val="00A933"/>
                <w:spacing w:val="-19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4"/>
                <w:w w:val="105"/>
                <w:sz w:val="19"/>
              </w:rPr>
              <w:t>a</w:t>
            </w:r>
            <w:r>
              <w:rPr>
                <w:color w:val="00A933"/>
                <w:spacing w:val="-18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4"/>
                <w:w w:val="105"/>
                <w:sz w:val="19"/>
              </w:rPr>
              <w:t>regular</w:t>
            </w:r>
            <w:r>
              <w:rPr>
                <w:color w:val="00A933"/>
                <w:spacing w:val="-19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4"/>
                <w:w w:val="105"/>
                <w:sz w:val="19"/>
              </w:rPr>
              <w:t>PPG</w:t>
            </w:r>
            <w:r>
              <w:rPr>
                <w:color w:val="00A933"/>
                <w:spacing w:val="-19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4"/>
                <w:w w:val="105"/>
                <w:sz w:val="19"/>
              </w:rPr>
              <w:t>meeting.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113" w:after="0"/>
              <w:ind w:hanging="171" w:start="293" w:end="183"/>
              <w:jc w:val="start"/>
              <w:rPr>
                <w:color w:val="00A933"/>
              </w:rPr>
            </w:pPr>
            <w:r>
              <w:rPr>
                <w:color w:val="00A933"/>
                <w:w w:val="105"/>
                <w:sz w:val="19"/>
              </w:rPr>
              <w:t xml:space="preserve">The PPG is focused on improvement, for all of the practice population not just </w:t>
            </w:r>
            <w:r>
              <w:rPr>
                <w:color w:val="00A933"/>
                <w:spacing w:val="-2"/>
                <w:w w:val="105"/>
                <w:sz w:val="19"/>
              </w:rPr>
              <w:t>those</w:t>
            </w:r>
            <w:r>
              <w:rPr>
                <w:color w:val="00A933"/>
                <w:spacing w:val="-11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>present</w:t>
            </w:r>
            <w:r>
              <w:rPr>
                <w:color w:val="00A933"/>
                <w:spacing w:val="-11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>at</w:t>
            </w:r>
            <w:r>
              <w:rPr>
                <w:color w:val="00A933"/>
                <w:spacing w:val="-11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>the</w:t>
            </w:r>
            <w:r>
              <w:rPr>
                <w:color w:val="00A933"/>
                <w:spacing w:val="-11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>meeting.</w:t>
            </w:r>
          </w:p>
        </w:tc>
        <w:tc>
          <w:tcPr>
            <w:tcW w:w="3119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9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161" w:after="0"/>
              <w:ind w:hanging="171" w:start="293" w:end="331"/>
              <w:jc w:val="start"/>
              <w:rPr>
                <w:color w:val="FF8000"/>
              </w:rPr>
            </w:pPr>
            <w:r>
              <w:rPr>
                <w:color w:val="FF8000"/>
                <w:w w:val="105"/>
                <w:sz w:val="19"/>
              </w:rPr>
              <w:t>The PPG have ways to regularly hear feedback from</w:t>
            </w:r>
            <w:r>
              <w:rPr>
                <w:color w:val="FF8000"/>
                <w:spacing w:val="-16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patients</w:t>
            </w:r>
            <w:r>
              <w:rPr>
                <w:color w:val="FF8000"/>
                <w:spacing w:val="-15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(using</w:t>
            </w:r>
            <w:r>
              <w:rPr>
                <w:color w:val="FF8000"/>
                <w:spacing w:val="-15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surveys</w:t>
            </w:r>
            <w:r>
              <w:rPr>
                <w:color w:val="FF8000"/>
                <w:w w:val="95"/>
                <w:sz w:val="19"/>
              </w:rPr>
              <w:t>/</w:t>
            </w:r>
            <w:r>
              <w:rPr>
                <w:color w:val="FF8000"/>
                <w:sz w:val="19"/>
              </w:rPr>
              <w:t>comments box/</w:t>
            </w:r>
            <w:r>
              <w:rPr>
                <w:color w:val="FF8000"/>
                <w:w w:val="95"/>
                <w:sz w:val="19"/>
              </w:rPr>
              <w:t xml:space="preserve"> </w:t>
            </w:r>
            <w:r>
              <w:rPr>
                <w:color w:val="FF8000"/>
                <w:sz w:val="19"/>
              </w:rPr>
              <w:t>feedback forms) to inform discussions.</w:t>
            </w:r>
          </w:p>
        </w:tc>
        <w:tc>
          <w:tcPr>
            <w:tcW w:w="3251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spacing w:before="50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0" w:after="0"/>
              <w:ind w:hanging="171" w:start="293" w:end="394"/>
              <w:jc w:val="start"/>
              <w:rPr>
                <w:color w:val="FF8000"/>
              </w:rPr>
            </w:pPr>
            <w:r>
              <w:rPr>
                <w:color w:val="FF8000"/>
                <w:w w:val="105"/>
                <w:sz w:val="19"/>
              </w:rPr>
              <w:t>The PPG makes an effort to</w:t>
            </w:r>
            <w:r>
              <w:rPr>
                <w:color w:val="FF8000"/>
                <w:spacing w:val="-11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understand</w:t>
            </w:r>
            <w:r>
              <w:rPr>
                <w:color w:val="FF8000"/>
                <w:spacing w:val="-11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the</w:t>
            </w:r>
            <w:r>
              <w:rPr>
                <w:color w:val="FF8000"/>
                <w:spacing w:val="-11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needs</w:t>
            </w:r>
            <w:r>
              <w:rPr>
                <w:color w:val="FF8000"/>
                <w:spacing w:val="-11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 xml:space="preserve">of people from seldom heard </w:t>
            </w:r>
            <w:r>
              <w:rPr>
                <w:color w:val="FF8000"/>
                <w:spacing w:val="-2"/>
                <w:w w:val="105"/>
                <w:sz w:val="19"/>
              </w:rPr>
              <w:t>communities.</w:t>
            </w:r>
          </w:p>
        </w:tc>
        <w:tc>
          <w:tcPr>
            <w:tcW w:w="1398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60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18" w:space="0" w:color="000000"/>
            </w:tcBorders>
          </w:tcPr>
          <w:p>
            <w:pPr>
              <w:pStyle w:val="TableParagraph"/>
              <w:rPr>
                <w:rFonts w:ascii="Trebuchet MS" w:hAnsi="Trebuchet MS"/>
                <w:color w:val="FF8000"/>
                <w:sz w:val="18"/>
              </w:rPr>
            </w:pPr>
            <w:r>
              <w:rPr>
                <w:color w:val="FF8000"/>
                <w:sz w:val="18"/>
              </w:rPr>
              <w:t>The Interim Chair works for South Brent &amp; District Caring so has been able to invite members from a wide range of communities</w:t>
            </w:r>
          </w:p>
        </w:tc>
      </w:tr>
      <w:tr>
        <w:trPr>
          <w:trHeight w:val="887" w:hRule="atLeast"/>
        </w:trPr>
        <w:tc>
          <w:tcPr>
            <w:tcW w:w="2252" w:type="dxa"/>
            <w:tcBorders>
              <w:top w:val="single" w:sz="8" w:space="0" w:color="000000"/>
              <w:start w:val="single" w:sz="18" w:space="0" w:color="000000"/>
              <w:bottom w:val="single" w:sz="8" w:space="0" w:color="000000"/>
              <w:end w:val="single" w:sz="4" w:space="0" w:color="000000"/>
            </w:tcBorders>
            <w:shd w:color="auto" w:fill="CFE1DF" w:val="clear"/>
          </w:tcPr>
          <w:p>
            <w:pPr>
              <w:pStyle w:val="TableParagraph"/>
              <w:spacing w:before="106" w:after="0"/>
              <w:ind w:start="90" w:end="0"/>
              <w:rPr>
                <w:sz w:val="19"/>
              </w:rPr>
            </w:pPr>
            <w:r>
              <w:rPr>
                <w:w w:val="105"/>
                <w:sz w:val="19"/>
              </w:rPr>
              <w:t>Clinicians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such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as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GPs and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nurses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attend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our </w:t>
            </w:r>
            <w:r>
              <w:rPr>
                <w:spacing w:val="-2"/>
                <w:w w:val="105"/>
                <w:sz w:val="19"/>
              </w:rPr>
              <w:t>meetings</w:t>
            </w:r>
          </w:p>
        </w:tc>
        <w:tc>
          <w:tcPr>
            <w:tcW w:w="3118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7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216" w:after="0"/>
              <w:ind w:hanging="171" w:start="293" w:end="236"/>
              <w:jc w:val="start"/>
              <w:rPr>
                <w:color w:val="00A933"/>
              </w:rPr>
            </w:pPr>
            <w:r>
              <w:rPr>
                <w:color w:val="00A933"/>
                <w:sz w:val="19"/>
              </w:rPr>
              <w:t>Clinicians occasionally attend PPG meetings.</w:t>
            </w:r>
          </w:p>
        </w:tc>
        <w:tc>
          <w:tcPr>
            <w:tcW w:w="3119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6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216" w:after="0"/>
              <w:ind w:hanging="171" w:start="293" w:end="99"/>
              <w:jc w:val="start"/>
              <w:rPr>
                <w:color w:val="00A933"/>
              </w:rPr>
            </w:pPr>
            <w:r>
              <w:rPr>
                <w:color w:val="00A933"/>
                <w:spacing w:val="-2"/>
                <w:w w:val="105"/>
                <w:sz w:val="19"/>
              </w:rPr>
              <w:t>Clinicians</w:t>
            </w:r>
            <w:r>
              <w:rPr>
                <w:color w:val="00A933"/>
                <w:spacing w:val="-14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>regularly</w:t>
            </w:r>
            <w:r>
              <w:rPr>
                <w:color w:val="00A933"/>
                <w:spacing w:val="-13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>attend</w:t>
            </w:r>
            <w:r>
              <w:rPr>
                <w:color w:val="00A933"/>
                <w:spacing w:val="-13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>PPG meetings.</w:t>
            </w:r>
          </w:p>
        </w:tc>
        <w:tc>
          <w:tcPr>
            <w:tcW w:w="3251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5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106" w:after="0"/>
              <w:ind w:hanging="171" w:start="293" w:end="289"/>
              <w:jc w:val="start"/>
              <w:rPr>
                <w:color w:val="00A933"/>
              </w:rPr>
            </w:pPr>
            <w:r>
              <w:rPr>
                <w:color w:val="00A933"/>
                <w:spacing w:val="-2"/>
                <w:w w:val="105"/>
                <w:sz w:val="19"/>
              </w:rPr>
              <w:t>Clinicians</w:t>
            </w:r>
            <w:r>
              <w:rPr>
                <w:color w:val="00A933"/>
                <w:spacing w:val="-14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>are</w:t>
            </w:r>
            <w:r>
              <w:rPr>
                <w:color w:val="00A933"/>
                <w:spacing w:val="-13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>always</w:t>
            </w:r>
            <w:r>
              <w:rPr>
                <w:color w:val="00A933"/>
                <w:spacing w:val="-13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 xml:space="preserve">present </w:t>
            </w:r>
            <w:r>
              <w:rPr>
                <w:color w:val="00A933"/>
                <w:w w:val="105"/>
                <w:sz w:val="19"/>
              </w:rPr>
              <w:t>at</w:t>
            </w:r>
            <w:r>
              <w:rPr>
                <w:color w:val="00A933"/>
                <w:spacing w:val="-7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our</w:t>
            </w:r>
            <w:r>
              <w:rPr>
                <w:color w:val="00A933"/>
                <w:spacing w:val="-7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meetings</w:t>
            </w:r>
            <w:r>
              <w:rPr>
                <w:color w:val="00A933"/>
                <w:spacing w:val="-7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and</w:t>
            </w:r>
            <w:r>
              <w:rPr>
                <w:color w:val="00A933"/>
                <w:spacing w:val="-7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take</w:t>
            </w:r>
            <w:r>
              <w:rPr>
                <w:color w:val="00A933"/>
                <w:spacing w:val="-7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an active role.</w:t>
            </w:r>
          </w:p>
        </w:tc>
        <w:tc>
          <w:tcPr>
            <w:tcW w:w="1398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60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027" w:hRule="atLeast"/>
        </w:trPr>
        <w:tc>
          <w:tcPr>
            <w:tcW w:w="2252" w:type="dxa"/>
            <w:tcBorders>
              <w:top w:val="single" w:sz="8" w:space="0" w:color="000000"/>
              <w:start w:val="single" w:sz="18" w:space="0" w:color="000000"/>
              <w:bottom w:val="single" w:sz="8" w:space="0" w:color="000000"/>
              <w:end w:val="single" w:sz="4" w:space="0" w:color="000000"/>
            </w:tcBorders>
            <w:shd w:color="auto" w:fill="CFE1DF" w:val="clear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73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start="90" w:end="327"/>
              <w:jc w:val="both"/>
              <w:rPr>
                <w:sz w:val="19"/>
              </w:rPr>
            </w:pPr>
            <w:r>
              <w:rPr>
                <w:sz w:val="19"/>
              </w:rPr>
              <w:t>Our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practice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actively </w:t>
            </w:r>
            <w:r>
              <w:rPr>
                <w:w w:val="105"/>
                <w:sz w:val="19"/>
              </w:rPr>
              <w:t>recruits</w:t>
            </w:r>
            <w:r>
              <w:rPr>
                <w:spacing w:val="-1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members</w:t>
            </w:r>
            <w:r>
              <w:rPr>
                <w:spacing w:val="-1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 the PPG</w:t>
            </w:r>
          </w:p>
        </w:tc>
        <w:tc>
          <w:tcPr>
            <w:tcW w:w="3118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73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0" w:after="0"/>
              <w:ind w:hanging="171" w:start="293" w:end="204"/>
              <w:jc w:val="start"/>
              <w:rPr>
                <w:color w:val="00A933"/>
              </w:rPr>
            </w:pPr>
            <w:r>
              <w:rPr>
                <w:color w:val="00A933"/>
                <w:w w:val="105"/>
                <w:sz w:val="19"/>
              </w:rPr>
              <w:t>We have a poster (or alternative)</w:t>
            </w:r>
            <w:r>
              <w:rPr>
                <w:color w:val="00A933"/>
                <w:spacing w:val="-16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up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in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the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waiting area about the PPG.</w:t>
            </w:r>
          </w:p>
        </w:tc>
        <w:tc>
          <w:tcPr>
            <w:tcW w:w="3119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3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126" w:after="0"/>
              <w:ind w:hanging="171" w:start="293" w:end="111"/>
              <w:jc w:val="start"/>
              <w:rPr>
                <w:color w:val="FF8000"/>
              </w:rPr>
            </w:pPr>
            <w:r>
              <w:rPr>
                <w:color w:val="FF8000"/>
                <w:spacing w:val="-4"/>
                <w:sz w:val="19"/>
              </w:rPr>
              <w:t>We</w:t>
            </w:r>
            <w:r>
              <w:rPr>
                <w:color w:val="FF8000"/>
                <w:spacing w:val="-14"/>
                <w:sz w:val="19"/>
              </w:rPr>
              <w:t xml:space="preserve"> </w:t>
            </w:r>
            <w:r>
              <w:rPr>
                <w:color w:val="FF8000"/>
                <w:spacing w:val="-4"/>
                <w:sz w:val="19"/>
              </w:rPr>
              <w:t>use</w:t>
            </w:r>
            <w:r>
              <w:rPr>
                <w:color w:val="FF8000"/>
                <w:spacing w:val="-14"/>
                <w:sz w:val="19"/>
              </w:rPr>
              <w:t xml:space="preserve"> </w:t>
            </w:r>
            <w:r>
              <w:rPr>
                <w:color w:val="FF8000"/>
                <w:spacing w:val="-4"/>
                <w:sz w:val="19"/>
              </w:rPr>
              <w:t>our</w:t>
            </w:r>
            <w:r>
              <w:rPr>
                <w:color w:val="FF8000"/>
                <w:spacing w:val="-14"/>
                <w:sz w:val="19"/>
              </w:rPr>
              <w:t xml:space="preserve"> </w:t>
            </w:r>
            <w:r>
              <w:rPr>
                <w:color w:val="FF8000"/>
                <w:spacing w:val="-4"/>
                <w:sz w:val="19"/>
              </w:rPr>
              <w:t>TV</w:t>
            </w:r>
            <w:r>
              <w:rPr>
                <w:color w:val="FF8000"/>
                <w:spacing w:val="-14"/>
                <w:sz w:val="19"/>
              </w:rPr>
              <w:t xml:space="preserve"> </w:t>
            </w:r>
            <w:r>
              <w:rPr>
                <w:color w:val="FF8000"/>
                <w:spacing w:val="-4"/>
                <w:sz w:val="19"/>
              </w:rPr>
              <w:t>screen</w:t>
            </w:r>
            <w:r>
              <w:rPr>
                <w:color w:val="FF8000"/>
                <w:spacing w:val="-14"/>
                <w:sz w:val="19"/>
              </w:rPr>
              <w:t xml:space="preserve"> </w:t>
            </w:r>
            <w:r>
              <w:rPr>
                <w:color w:val="FF8000"/>
                <w:spacing w:val="-4"/>
                <w:sz w:val="19"/>
              </w:rPr>
              <w:t>to</w:t>
            </w:r>
            <w:r>
              <w:rPr>
                <w:color w:val="FF8000"/>
                <w:spacing w:val="-14"/>
                <w:sz w:val="19"/>
              </w:rPr>
              <w:t xml:space="preserve"> </w:t>
            </w:r>
            <w:r>
              <w:rPr>
                <w:color w:val="FF8000"/>
                <w:spacing w:val="-4"/>
                <w:sz w:val="19"/>
              </w:rPr>
              <w:t xml:space="preserve">promote </w:t>
            </w:r>
            <w:r>
              <w:rPr>
                <w:color w:val="FF8000"/>
                <w:sz w:val="19"/>
              </w:rPr>
              <w:t>the</w:t>
            </w:r>
            <w:r>
              <w:rPr>
                <w:color w:val="FF8000"/>
                <w:spacing w:val="-13"/>
                <w:sz w:val="19"/>
              </w:rPr>
              <w:t xml:space="preserve"> </w:t>
            </w:r>
            <w:r>
              <w:rPr>
                <w:color w:val="FF8000"/>
                <w:sz w:val="19"/>
              </w:rPr>
              <w:t>PPG.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112" w:after="0"/>
              <w:ind w:hanging="171" w:start="293" w:end="326"/>
              <w:jc w:val="start"/>
              <w:rPr>
                <w:color w:val="FF8000"/>
              </w:rPr>
            </w:pPr>
            <w:r>
              <w:rPr>
                <w:color w:val="FF8000"/>
                <w:spacing w:val="-4"/>
                <w:sz w:val="19"/>
              </w:rPr>
              <w:t>Staff</w:t>
            </w:r>
            <w:r>
              <w:rPr>
                <w:color w:val="FF8000"/>
                <w:spacing w:val="-12"/>
                <w:sz w:val="19"/>
              </w:rPr>
              <w:t xml:space="preserve"> </w:t>
            </w:r>
            <w:r>
              <w:rPr>
                <w:color w:val="FF8000"/>
                <w:spacing w:val="-4"/>
                <w:sz w:val="19"/>
              </w:rPr>
              <w:t>encourage</w:t>
            </w:r>
            <w:r>
              <w:rPr>
                <w:color w:val="FF8000"/>
                <w:spacing w:val="-12"/>
                <w:sz w:val="19"/>
              </w:rPr>
              <w:t xml:space="preserve"> </w:t>
            </w:r>
            <w:r>
              <w:rPr>
                <w:color w:val="FF8000"/>
                <w:spacing w:val="-4"/>
                <w:sz w:val="19"/>
              </w:rPr>
              <w:t>people</w:t>
            </w:r>
            <w:r>
              <w:rPr>
                <w:color w:val="FF8000"/>
                <w:spacing w:val="-12"/>
                <w:sz w:val="19"/>
              </w:rPr>
              <w:t xml:space="preserve"> </w:t>
            </w:r>
            <w:r>
              <w:rPr>
                <w:color w:val="FF8000"/>
                <w:spacing w:val="-4"/>
                <w:sz w:val="19"/>
              </w:rPr>
              <w:t>to</w:t>
            </w:r>
            <w:r>
              <w:rPr>
                <w:color w:val="FF8000"/>
                <w:spacing w:val="-12"/>
                <w:sz w:val="19"/>
              </w:rPr>
              <w:t xml:space="preserve"> </w:t>
            </w:r>
            <w:r>
              <w:rPr>
                <w:color w:val="FF8000"/>
                <w:spacing w:val="-4"/>
                <w:sz w:val="19"/>
              </w:rPr>
              <w:t xml:space="preserve">sign </w:t>
            </w:r>
            <w:r>
              <w:rPr>
                <w:color w:val="FF8000"/>
                <w:sz w:val="19"/>
              </w:rPr>
              <w:t>up to the PPG.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113" w:after="0"/>
              <w:ind w:hanging="171" w:start="293" w:end="95"/>
              <w:jc w:val="start"/>
              <w:rPr>
                <w:color w:val="00A933"/>
                <w:highlight w:val="none"/>
                <w:shd w:fill="auto" w:val="clear"/>
              </w:rPr>
            </w:pPr>
            <w:r>
              <w:rPr>
                <w:color w:val="00A933"/>
                <w:spacing w:val="-6"/>
                <w:sz w:val="19"/>
                <w:shd w:fill="auto" w:val="clear"/>
              </w:rPr>
              <w:t>We</w:t>
            </w:r>
            <w:r>
              <w:rPr>
                <w:color w:val="00A933"/>
                <w:spacing w:val="-15"/>
                <w:sz w:val="19"/>
                <w:shd w:fill="auto" w:val="clear"/>
              </w:rPr>
              <w:t xml:space="preserve"> </w:t>
            </w:r>
            <w:r>
              <w:rPr>
                <w:color w:val="00A933"/>
                <w:spacing w:val="-6"/>
                <w:sz w:val="19"/>
                <w:shd w:fill="auto" w:val="clear"/>
              </w:rPr>
              <w:t>have</w:t>
            </w:r>
            <w:r>
              <w:rPr>
                <w:color w:val="00A933"/>
                <w:spacing w:val="-15"/>
                <w:sz w:val="19"/>
                <w:shd w:fill="auto" w:val="clear"/>
              </w:rPr>
              <w:t xml:space="preserve"> </w:t>
            </w:r>
            <w:r>
              <w:rPr>
                <w:color w:val="00A933"/>
                <w:spacing w:val="-6"/>
                <w:sz w:val="19"/>
                <w:shd w:fill="auto" w:val="clear"/>
              </w:rPr>
              <w:t>a</w:t>
            </w:r>
            <w:r>
              <w:rPr>
                <w:color w:val="00A933"/>
                <w:spacing w:val="-15"/>
                <w:sz w:val="19"/>
                <w:shd w:fill="auto" w:val="clear"/>
              </w:rPr>
              <w:t xml:space="preserve"> </w:t>
            </w:r>
            <w:r>
              <w:rPr>
                <w:color w:val="00A933"/>
                <w:spacing w:val="-6"/>
                <w:sz w:val="19"/>
                <w:shd w:fill="auto" w:val="clear"/>
              </w:rPr>
              <w:t>‘virtual</w:t>
            </w:r>
            <w:r>
              <w:rPr>
                <w:color w:val="00A933"/>
                <w:spacing w:val="-15"/>
                <w:sz w:val="19"/>
                <w:shd w:fill="auto" w:val="clear"/>
              </w:rPr>
              <w:t xml:space="preserve"> </w:t>
            </w:r>
            <w:r>
              <w:rPr>
                <w:color w:val="00A933"/>
                <w:spacing w:val="-6"/>
                <w:sz w:val="19"/>
                <w:shd w:fill="auto" w:val="clear"/>
              </w:rPr>
              <w:t>PPG’</w:t>
            </w:r>
            <w:r>
              <w:rPr>
                <w:color w:val="00A933"/>
                <w:spacing w:val="-15"/>
                <w:sz w:val="19"/>
                <w:shd w:fill="auto" w:val="clear"/>
              </w:rPr>
              <w:t xml:space="preserve"> </w:t>
            </w:r>
            <w:r>
              <w:rPr>
                <w:color w:val="00A933"/>
                <w:spacing w:val="-6"/>
                <w:sz w:val="19"/>
                <w:shd w:fill="auto" w:val="clear"/>
              </w:rPr>
              <w:t>(a</w:t>
            </w:r>
            <w:r>
              <w:rPr>
                <w:color w:val="00A933"/>
                <w:spacing w:val="-15"/>
                <w:sz w:val="19"/>
                <w:shd w:fill="auto" w:val="clear"/>
              </w:rPr>
              <w:t xml:space="preserve"> </w:t>
            </w:r>
            <w:r>
              <w:rPr>
                <w:color w:val="00A933"/>
                <w:spacing w:val="-6"/>
                <w:sz w:val="19"/>
                <w:shd w:fill="auto" w:val="clear"/>
              </w:rPr>
              <w:t xml:space="preserve">mailing </w:t>
            </w:r>
            <w:r>
              <w:rPr>
                <w:color w:val="00A933"/>
                <w:sz w:val="19"/>
                <w:shd w:fill="auto" w:val="clear"/>
              </w:rPr>
              <w:t>list</w:t>
            </w:r>
            <w:r>
              <w:rPr>
                <w:color w:val="00A933"/>
                <w:spacing w:val="-6"/>
                <w:sz w:val="19"/>
                <w:shd w:fill="auto" w:val="clear"/>
              </w:rPr>
              <w:t xml:space="preserve"> </w:t>
            </w:r>
            <w:r>
              <w:rPr>
                <w:color w:val="00A933"/>
                <w:sz w:val="19"/>
                <w:shd w:fill="auto" w:val="clear"/>
              </w:rPr>
              <w:t>we</w:t>
            </w:r>
            <w:r>
              <w:rPr>
                <w:color w:val="00A933"/>
                <w:spacing w:val="-6"/>
                <w:sz w:val="19"/>
                <w:shd w:fill="auto" w:val="clear"/>
              </w:rPr>
              <w:t xml:space="preserve"> </w:t>
            </w:r>
            <w:r>
              <w:rPr>
                <w:color w:val="00A933"/>
                <w:sz w:val="19"/>
                <w:shd w:fill="auto" w:val="clear"/>
              </w:rPr>
              <w:t>regularly</w:t>
            </w:r>
            <w:r>
              <w:rPr>
                <w:color w:val="00A933"/>
                <w:spacing w:val="-6"/>
                <w:sz w:val="19"/>
                <w:shd w:fill="auto" w:val="clear"/>
              </w:rPr>
              <w:t xml:space="preserve"> </w:t>
            </w:r>
            <w:r>
              <w:rPr>
                <w:color w:val="00A933"/>
                <w:sz w:val="19"/>
                <w:shd w:fill="auto" w:val="clear"/>
              </w:rPr>
              <w:t>contact</w:t>
            </w:r>
            <w:r>
              <w:rPr>
                <w:color w:val="00A933"/>
                <w:spacing w:val="-6"/>
                <w:sz w:val="19"/>
                <w:shd w:fill="auto" w:val="clear"/>
              </w:rPr>
              <w:t xml:space="preserve"> </w:t>
            </w:r>
            <w:r>
              <w:rPr>
                <w:color w:val="00A933"/>
                <w:sz w:val="19"/>
                <w:shd w:fill="auto" w:val="clear"/>
              </w:rPr>
              <w:t>about the</w:t>
            </w:r>
            <w:r>
              <w:rPr>
                <w:color w:val="00A933"/>
                <w:spacing w:val="-15"/>
                <w:sz w:val="19"/>
                <w:shd w:fill="auto" w:val="clear"/>
              </w:rPr>
              <w:t xml:space="preserve"> </w:t>
            </w:r>
            <w:r>
              <w:rPr>
                <w:color w:val="00A933"/>
                <w:sz w:val="19"/>
                <w:shd w:fill="auto" w:val="clear"/>
              </w:rPr>
              <w:t>PPG</w:t>
            </w:r>
            <w:r>
              <w:rPr>
                <w:color w:val="00A933"/>
                <w:spacing w:val="-15"/>
                <w:sz w:val="19"/>
                <w:shd w:fill="auto" w:val="clear"/>
              </w:rPr>
              <w:t xml:space="preserve"> </w:t>
            </w:r>
            <w:r>
              <w:rPr>
                <w:color w:val="00A933"/>
                <w:sz w:val="19"/>
                <w:shd w:fill="auto" w:val="clear"/>
              </w:rPr>
              <w:t>and</w:t>
            </w:r>
            <w:r>
              <w:rPr>
                <w:color w:val="00A933"/>
                <w:spacing w:val="-15"/>
                <w:sz w:val="19"/>
                <w:shd w:fill="auto" w:val="clear"/>
              </w:rPr>
              <w:t xml:space="preserve"> </w:t>
            </w:r>
            <w:r>
              <w:rPr>
                <w:color w:val="00A933"/>
                <w:sz w:val="19"/>
                <w:shd w:fill="auto" w:val="clear"/>
              </w:rPr>
              <w:t>getting</w:t>
            </w:r>
            <w:r>
              <w:rPr>
                <w:color w:val="00A933"/>
                <w:spacing w:val="-15"/>
                <w:sz w:val="19"/>
                <w:shd w:fill="auto" w:val="clear"/>
              </w:rPr>
              <w:t xml:space="preserve"> </w:t>
            </w:r>
            <w:r>
              <w:rPr>
                <w:color w:val="00A933"/>
                <w:sz w:val="19"/>
                <w:shd w:fill="auto" w:val="clear"/>
              </w:rPr>
              <w:t>involved)</w:t>
            </w:r>
            <w:r>
              <w:rPr>
                <w:color w:val="00A933"/>
                <w:spacing w:val="-15"/>
                <w:sz w:val="19"/>
                <w:shd w:fill="auto" w:val="clear"/>
              </w:rPr>
              <w:t xml:space="preserve"> </w:t>
            </w:r>
            <w:r>
              <w:rPr>
                <w:color w:val="00A933"/>
                <w:sz w:val="19"/>
                <w:shd w:fill="auto" w:val="clear"/>
              </w:rPr>
              <w:t>as well as our group meeting.</w:t>
            </w:r>
          </w:p>
          <w:p>
            <w:pPr>
              <w:pStyle w:val="TableParagraph"/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111" w:after="0"/>
              <w:ind w:hanging="0" w:start="0" w:end="391"/>
              <w:jc w:val="start"/>
              <w:rPr/>
            </w:pPr>
            <w:r>
              <w:rPr/>
            </w:r>
          </w:p>
        </w:tc>
        <w:tc>
          <w:tcPr>
            <w:tcW w:w="3251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spacing w:before="15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0" w:after="0"/>
              <w:ind w:hanging="171" w:start="293" w:end="174"/>
              <w:jc w:val="start"/>
              <w:rPr>
                <w:color w:val="FF8000"/>
              </w:rPr>
            </w:pPr>
            <w:r>
              <w:rPr>
                <w:color w:val="FF8000"/>
                <w:sz w:val="19"/>
              </w:rPr>
              <w:t xml:space="preserve">We use social media (such as </w:t>
            </w:r>
            <w:r>
              <w:rPr>
                <w:color w:val="FF8000"/>
                <w:spacing w:val="-2"/>
                <w:sz w:val="19"/>
              </w:rPr>
              <w:t>Facebook)</w:t>
            </w:r>
            <w:r>
              <w:rPr>
                <w:color w:val="FF8000"/>
                <w:spacing w:val="-11"/>
                <w:sz w:val="19"/>
              </w:rPr>
              <w:t xml:space="preserve"> </w:t>
            </w:r>
            <w:r>
              <w:rPr>
                <w:color w:val="FF8000"/>
                <w:spacing w:val="-2"/>
                <w:sz w:val="19"/>
              </w:rPr>
              <w:t>to</w:t>
            </w:r>
            <w:r>
              <w:rPr>
                <w:color w:val="FF8000"/>
                <w:spacing w:val="-11"/>
                <w:sz w:val="19"/>
              </w:rPr>
              <w:t xml:space="preserve"> </w:t>
            </w:r>
            <w:r>
              <w:rPr>
                <w:color w:val="FF8000"/>
                <w:spacing w:val="-2"/>
                <w:sz w:val="19"/>
              </w:rPr>
              <w:t>promote</w:t>
            </w:r>
            <w:r>
              <w:rPr>
                <w:color w:val="FF8000"/>
                <w:spacing w:val="-11"/>
                <w:sz w:val="19"/>
              </w:rPr>
              <w:t xml:space="preserve"> </w:t>
            </w:r>
            <w:r>
              <w:rPr>
                <w:color w:val="FF8000"/>
                <w:spacing w:val="-2"/>
                <w:sz w:val="19"/>
              </w:rPr>
              <w:t>the</w:t>
            </w:r>
            <w:r>
              <w:rPr>
                <w:color w:val="FF8000"/>
                <w:spacing w:val="-11"/>
                <w:sz w:val="19"/>
              </w:rPr>
              <w:t xml:space="preserve"> </w:t>
            </w:r>
            <w:r>
              <w:rPr>
                <w:color w:val="FF8000"/>
                <w:spacing w:val="-2"/>
                <w:sz w:val="19"/>
              </w:rPr>
              <w:t>PPG.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113" w:after="0"/>
              <w:ind w:hanging="171" w:start="293" w:end="124"/>
              <w:jc w:val="both"/>
              <w:rPr>
                <w:color w:val="00A933"/>
              </w:rPr>
            </w:pPr>
            <w:r>
              <w:rPr>
                <w:color w:val="00A933"/>
                <w:sz w:val="19"/>
              </w:rPr>
              <w:t>We</w:t>
            </w:r>
            <w:r>
              <w:rPr>
                <w:color w:val="00A933"/>
                <w:spacing w:val="-5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promote</w:t>
            </w:r>
            <w:r>
              <w:rPr>
                <w:color w:val="00A933"/>
                <w:spacing w:val="-5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the</w:t>
            </w:r>
            <w:r>
              <w:rPr>
                <w:color w:val="00A933"/>
                <w:spacing w:val="-5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PPG</w:t>
            </w:r>
            <w:r>
              <w:rPr>
                <w:color w:val="00A933"/>
                <w:spacing w:val="-5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with</w:t>
            </w:r>
            <w:r>
              <w:rPr>
                <w:color w:val="00A933"/>
                <w:spacing w:val="-6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 xml:space="preserve">local </w:t>
            </w:r>
            <w:r>
              <w:rPr>
                <w:color w:val="00A933"/>
                <w:spacing w:val="-2"/>
                <w:sz w:val="19"/>
              </w:rPr>
              <w:t>voluntary</w:t>
            </w:r>
            <w:r>
              <w:rPr>
                <w:color w:val="00A933"/>
                <w:spacing w:val="-3"/>
                <w:sz w:val="19"/>
              </w:rPr>
              <w:t xml:space="preserve"> </w:t>
            </w:r>
            <w:r>
              <w:rPr>
                <w:color w:val="00A933"/>
                <w:spacing w:val="-2"/>
                <w:sz w:val="19"/>
              </w:rPr>
              <w:t>organisations,</w:t>
            </w:r>
            <w:r>
              <w:rPr>
                <w:color w:val="00A933"/>
                <w:spacing w:val="-3"/>
                <w:sz w:val="19"/>
              </w:rPr>
              <w:t xml:space="preserve"> </w:t>
            </w:r>
            <w:r>
              <w:rPr>
                <w:color w:val="FF8000"/>
                <w:spacing w:val="-2"/>
                <w:sz w:val="19"/>
              </w:rPr>
              <w:t xml:space="preserve">schools </w:t>
            </w:r>
            <w:r>
              <w:rPr>
                <w:color w:val="FF8000"/>
                <w:sz w:val="19"/>
              </w:rPr>
              <w:t>and colleges.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111" w:after="0"/>
              <w:ind w:hanging="171" w:start="293" w:end="335"/>
              <w:jc w:val="start"/>
              <w:rPr>
                <w:color w:val="00A933"/>
              </w:rPr>
            </w:pPr>
            <w:r>
              <w:rPr>
                <w:color w:val="00A933"/>
                <w:sz w:val="19"/>
              </w:rPr>
              <w:t>We have had more than 10 people</w:t>
            </w:r>
            <w:r>
              <w:rPr>
                <w:color w:val="00A933"/>
                <w:spacing w:val="-15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join</w:t>
            </w:r>
            <w:r>
              <w:rPr>
                <w:color w:val="00A933"/>
                <w:spacing w:val="-14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our</w:t>
            </w:r>
            <w:r>
              <w:rPr>
                <w:color w:val="00A933"/>
                <w:spacing w:val="-14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mailing</w:t>
            </w:r>
            <w:r>
              <w:rPr>
                <w:color w:val="00A933"/>
                <w:spacing w:val="-15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list</w:t>
            </w:r>
            <w:r>
              <w:rPr>
                <w:color w:val="00A933"/>
                <w:spacing w:val="-14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in the last year.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112" w:after="0"/>
              <w:ind w:hanging="171" w:start="293" w:end="194"/>
              <w:jc w:val="start"/>
              <w:rPr>
                <w:color w:val="FF8000"/>
              </w:rPr>
            </w:pPr>
            <w:r>
              <w:rPr>
                <w:color w:val="FF8000"/>
                <w:sz w:val="19"/>
              </w:rPr>
              <w:t>Recruitment</w:t>
            </w:r>
            <w:r>
              <w:rPr>
                <w:color w:val="FF8000"/>
                <w:spacing w:val="-15"/>
                <w:sz w:val="19"/>
              </w:rPr>
              <w:t xml:space="preserve"> </w:t>
            </w:r>
            <w:r>
              <w:rPr>
                <w:color w:val="FF8000"/>
                <w:sz w:val="19"/>
              </w:rPr>
              <w:t>is</w:t>
            </w:r>
            <w:r>
              <w:rPr>
                <w:color w:val="FF8000"/>
                <w:spacing w:val="-14"/>
                <w:sz w:val="19"/>
              </w:rPr>
              <w:t xml:space="preserve"> </w:t>
            </w:r>
            <w:r>
              <w:rPr>
                <w:color w:val="FF8000"/>
                <w:sz w:val="19"/>
              </w:rPr>
              <w:t>regularly</w:t>
            </w:r>
            <w:r>
              <w:rPr>
                <w:color w:val="FF8000"/>
                <w:spacing w:val="-14"/>
                <w:sz w:val="19"/>
              </w:rPr>
              <w:t xml:space="preserve"> </w:t>
            </w:r>
            <w:r>
              <w:rPr>
                <w:color w:val="FF8000"/>
                <w:sz w:val="19"/>
              </w:rPr>
              <w:t>on</w:t>
            </w:r>
            <w:r>
              <w:rPr>
                <w:color w:val="FF8000"/>
                <w:spacing w:val="-15"/>
                <w:sz w:val="19"/>
              </w:rPr>
              <w:t xml:space="preserve"> </w:t>
            </w:r>
            <w:r>
              <w:rPr>
                <w:color w:val="FF8000"/>
                <w:sz w:val="19"/>
              </w:rPr>
              <w:t>our PPG meeting agenda.</w:t>
            </w:r>
          </w:p>
        </w:tc>
        <w:tc>
          <w:tcPr>
            <w:tcW w:w="1398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60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219" w:hRule="atLeast"/>
        </w:trPr>
        <w:tc>
          <w:tcPr>
            <w:tcW w:w="2252" w:type="dxa"/>
            <w:tcBorders>
              <w:top w:val="single" w:sz="8" w:space="0" w:color="000000"/>
              <w:start w:val="single" w:sz="18" w:space="0" w:color="000000"/>
              <w:bottom w:val="single" w:sz="18" w:space="0" w:color="000000"/>
              <w:end w:val="single" w:sz="4" w:space="0" w:color="000000"/>
            </w:tcBorders>
            <w:shd w:color="auto" w:fill="CFE1DF" w:val="clear"/>
          </w:tcPr>
          <w:p>
            <w:pPr>
              <w:pStyle w:val="TableParagraph"/>
              <w:rPr>
                <w:b/>
                <w:color w:val="FF8000"/>
                <w:sz w:val="19"/>
              </w:rPr>
            </w:pPr>
            <w:r>
              <w:rPr>
                <w:b/>
                <w:color w:val="FF8000"/>
                <w:sz w:val="19"/>
              </w:rPr>
            </w:r>
          </w:p>
          <w:p>
            <w:pPr>
              <w:pStyle w:val="TableParagraph"/>
              <w:rPr>
                <w:b/>
                <w:color w:val="FF8000"/>
                <w:sz w:val="19"/>
              </w:rPr>
            </w:pPr>
            <w:r>
              <w:rPr>
                <w:b/>
                <w:color w:val="FF8000"/>
                <w:sz w:val="19"/>
              </w:rPr>
            </w:r>
          </w:p>
          <w:p>
            <w:pPr>
              <w:pStyle w:val="TableParagraph"/>
              <w:spacing w:before="21" w:after="0"/>
              <w:rPr>
                <w:b/>
                <w:color w:val="FF8000"/>
                <w:sz w:val="19"/>
              </w:rPr>
            </w:pPr>
            <w:r>
              <w:rPr>
                <w:b/>
                <w:color w:val="FF8000"/>
                <w:sz w:val="19"/>
              </w:rPr>
            </w:r>
          </w:p>
          <w:p>
            <w:pPr>
              <w:pStyle w:val="TableParagraph"/>
              <w:spacing w:before="1" w:after="0"/>
              <w:ind w:start="90" w:end="136"/>
              <w:rPr>
                <w:color w:val="FF8000"/>
              </w:rPr>
            </w:pPr>
            <w:r>
              <w:rPr>
                <w:color w:val="FF8000"/>
                <w:w w:val="105"/>
                <w:sz w:val="19"/>
              </w:rPr>
              <w:t>Our practice makes it easier</w:t>
            </w:r>
            <w:r>
              <w:rPr>
                <w:color w:val="FF8000"/>
                <w:spacing w:val="-16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for</w:t>
            </w:r>
            <w:r>
              <w:rPr>
                <w:color w:val="FF8000"/>
                <w:spacing w:val="-15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people</w:t>
            </w:r>
            <w:r>
              <w:rPr>
                <w:color w:val="FF8000"/>
                <w:spacing w:val="-15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from seldom heard groups to get involved</w:t>
            </w:r>
          </w:p>
        </w:tc>
        <w:tc>
          <w:tcPr>
            <w:tcW w:w="3118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b/>
                <w:color w:val="FF8000"/>
                <w:sz w:val="19"/>
              </w:rPr>
            </w:pPr>
            <w:r>
              <w:rPr>
                <w:b/>
                <w:color w:val="FF8000"/>
                <w:sz w:val="19"/>
              </w:rPr>
            </w:r>
          </w:p>
          <w:p>
            <w:pPr>
              <w:pStyle w:val="TableParagraph"/>
              <w:rPr>
                <w:b/>
                <w:color w:val="FF8000"/>
                <w:sz w:val="19"/>
              </w:rPr>
            </w:pPr>
            <w:r>
              <w:rPr>
                <w:b/>
                <w:color w:val="FF8000"/>
                <w:sz w:val="19"/>
              </w:rPr>
            </w:r>
          </w:p>
          <w:p>
            <w:pPr>
              <w:pStyle w:val="TableParagraph"/>
              <w:rPr>
                <w:b/>
                <w:color w:val="FF8000"/>
                <w:sz w:val="19"/>
              </w:rPr>
            </w:pPr>
            <w:r>
              <w:rPr>
                <w:b/>
                <w:color w:val="FF8000"/>
                <w:sz w:val="19"/>
              </w:rPr>
            </w:r>
          </w:p>
          <w:p>
            <w:pPr>
              <w:pStyle w:val="TableParagraph"/>
              <w:spacing w:before="21" w:after="0"/>
              <w:rPr>
                <w:b/>
                <w:color w:val="FF8000"/>
                <w:sz w:val="19"/>
              </w:rPr>
            </w:pPr>
            <w:r>
              <w:rPr>
                <w:b/>
                <w:color w:val="FF8000"/>
                <w:sz w:val="19"/>
              </w:rPr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0" w:after="0"/>
              <w:ind w:hanging="171" w:start="293" w:end="91"/>
              <w:jc w:val="start"/>
              <w:rPr>
                <w:color w:val="FF8000"/>
              </w:rPr>
            </w:pPr>
            <w:r>
              <w:rPr>
                <w:color w:val="FF8000"/>
                <w:sz w:val="19"/>
              </w:rPr>
              <w:t xml:space="preserve">The practice promotes the PPG </w:t>
            </w:r>
            <w:r>
              <w:rPr>
                <w:color w:val="FF8000"/>
                <w:w w:val="105"/>
                <w:sz w:val="19"/>
              </w:rPr>
              <w:t>in a variety of places.</w:t>
            </w:r>
          </w:p>
        </w:tc>
        <w:tc>
          <w:tcPr>
            <w:tcW w:w="3119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spacing w:before="76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0" w:after="0"/>
              <w:ind w:hanging="171" w:start="293" w:end="385"/>
              <w:jc w:val="start"/>
              <w:rPr>
                <w:color w:val="00A933"/>
              </w:rPr>
            </w:pPr>
            <w:r>
              <w:rPr>
                <w:color w:val="00A933"/>
                <w:sz w:val="19"/>
              </w:rPr>
              <w:t>There are ways for people</w:t>
            </w:r>
            <w:r>
              <w:rPr>
                <w:color w:val="00A933"/>
                <w:spacing w:val="40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to</w:t>
            </w:r>
            <w:r>
              <w:rPr>
                <w:color w:val="00A933"/>
                <w:spacing w:val="-15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contribute</w:t>
            </w:r>
            <w:r>
              <w:rPr>
                <w:color w:val="00A933"/>
                <w:spacing w:val="-14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to</w:t>
            </w:r>
            <w:r>
              <w:rPr>
                <w:color w:val="00A933"/>
                <w:spacing w:val="-14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the</w:t>
            </w:r>
            <w:r>
              <w:rPr>
                <w:color w:val="00A933"/>
                <w:spacing w:val="-15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meeting virtually (such as providing agenda items by email)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111" w:after="0"/>
              <w:ind w:hanging="171" w:start="293" w:end="345"/>
              <w:jc w:val="start"/>
              <w:rPr>
                <w:sz w:val="19"/>
              </w:rPr>
            </w:pPr>
            <w:r>
              <w:rPr>
                <w:sz w:val="19"/>
              </w:rPr>
              <w:t>PPG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members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aware of</w:t>
            </w:r>
            <w:r>
              <w:rPr>
                <w:spacing w:val="-15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14"/>
                <w:sz w:val="19"/>
              </w:rPr>
              <w:t xml:space="preserve"> </w:t>
            </w:r>
            <w:hyperlink r:id="rId14">
              <w:r>
                <w:rPr>
                  <w:rStyle w:val="Hyperlink"/>
                  <w:sz w:val="19"/>
                </w:rPr>
                <w:t>Accessible</w:t>
              </w:r>
              <w:r>
                <w:rPr>
                  <w:rStyle w:val="Hyperlink"/>
                  <w:spacing w:val="-14"/>
                  <w:sz w:val="19"/>
                </w:rPr>
                <w:t xml:space="preserve"> </w:t>
              </w:r>
              <w:r>
                <w:rPr>
                  <w:rStyle w:val="Hyperlink"/>
                  <w:sz w:val="19"/>
                </w:rPr>
                <w:t xml:space="preserve">Information </w:t>
              </w:r>
              <w:r>
                <w:rPr>
                  <w:rStyle w:val="Hyperlink"/>
                  <w:spacing w:val="-2"/>
                  <w:sz w:val="19"/>
                </w:rPr>
                <w:t>Standards.</w:t>
              </w:r>
            </w:hyperlink>
          </w:p>
        </w:tc>
        <w:tc>
          <w:tcPr>
            <w:tcW w:w="3251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9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130" w:after="0"/>
              <w:ind w:hanging="171" w:start="293" w:end="163"/>
              <w:jc w:val="start"/>
              <w:rPr>
                <w:color w:val="FF0000"/>
              </w:rPr>
            </w:pPr>
            <w:r>
              <w:rPr>
                <w:color w:val="FF0000"/>
                <w:spacing w:val="-2"/>
                <w:w w:val="90"/>
                <w:sz w:val="19"/>
              </w:rPr>
              <w:t>The</w:t>
            </w:r>
            <w:r>
              <w:rPr>
                <w:color w:val="FF0000"/>
                <w:spacing w:val="-12"/>
                <w:w w:val="90"/>
                <w:sz w:val="19"/>
              </w:rPr>
              <w:t xml:space="preserve"> </w:t>
            </w:r>
            <w:r>
              <w:rPr>
                <w:color w:val="FF0000"/>
                <w:spacing w:val="-2"/>
                <w:w w:val="90"/>
                <w:sz w:val="19"/>
              </w:rPr>
              <w:t>practice</w:t>
            </w:r>
            <w:r>
              <w:rPr>
                <w:color w:val="FF0000"/>
                <w:spacing w:val="-11"/>
                <w:w w:val="90"/>
                <w:sz w:val="19"/>
              </w:rPr>
              <w:t xml:space="preserve"> </w:t>
            </w:r>
            <w:r>
              <w:rPr>
                <w:color w:val="FF0000"/>
                <w:spacing w:val="-2"/>
                <w:w w:val="90"/>
                <w:sz w:val="19"/>
              </w:rPr>
              <w:t>can</w:t>
            </w:r>
            <w:r>
              <w:rPr>
                <w:color w:val="FF0000"/>
                <w:spacing w:val="-11"/>
                <w:w w:val="90"/>
                <w:sz w:val="19"/>
              </w:rPr>
              <w:t xml:space="preserve"> </w:t>
            </w:r>
            <w:r>
              <w:rPr>
                <w:color w:val="FF0000"/>
                <w:spacing w:val="-2"/>
                <w:w w:val="90"/>
                <w:sz w:val="19"/>
              </w:rPr>
              <w:t>make</w:t>
            </w:r>
            <w:r>
              <w:rPr>
                <w:color w:val="FF0000"/>
                <w:spacing w:val="-12"/>
                <w:w w:val="90"/>
                <w:sz w:val="19"/>
              </w:rPr>
              <w:t xml:space="preserve"> </w:t>
            </w:r>
            <w:r>
              <w:rPr>
                <w:color w:val="FF0000"/>
                <w:spacing w:val="-2"/>
                <w:w w:val="90"/>
                <w:sz w:val="19"/>
              </w:rPr>
              <w:t xml:space="preserve">interpreters </w:t>
            </w:r>
            <w:r>
              <w:rPr>
                <w:color w:val="FF0000"/>
                <w:spacing w:val="-4"/>
                <w:sz w:val="19"/>
              </w:rPr>
              <w:t>available</w:t>
            </w:r>
            <w:r>
              <w:rPr>
                <w:color w:val="FF0000"/>
                <w:spacing w:val="-12"/>
                <w:sz w:val="19"/>
              </w:rPr>
              <w:t xml:space="preserve"> </w:t>
            </w:r>
            <w:r>
              <w:rPr>
                <w:color w:val="FF0000"/>
                <w:spacing w:val="-4"/>
                <w:sz w:val="19"/>
              </w:rPr>
              <w:t>at</w:t>
            </w:r>
            <w:r>
              <w:rPr>
                <w:color w:val="FF0000"/>
                <w:spacing w:val="-12"/>
                <w:sz w:val="19"/>
              </w:rPr>
              <w:t xml:space="preserve"> </w:t>
            </w:r>
            <w:r>
              <w:rPr>
                <w:color w:val="FF0000"/>
                <w:spacing w:val="-4"/>
                <w:sz w:val="19"/>
              </w:rPr>
              <w:t>PPG</w:t>
            </w:r>
            <w:r>
              <w:rPr>
                <w:color w:val="FF0000"/>
                <w:spacing w:val="-12"/>
                <w:sz w:val="19"/>
              </w:rPr>
              <w:t xml:space="preserve"> </w:t>
            </w:r>
            <w:r>
              <w:rPr>
                <w:color w:val="FF0000"/>
                <w:spacing w:val="-4"/>
                <w:sz w:val="19"/>
              </w:rPr>
              <w:t>meetings.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112" w:after="0"/>
              <w:ind w:hanging="171" w:start="293" w:end="97"/>
              <w:jc w:val="start"/>
              <w:rPr>
                <w:color w:val="FF0000"/>
              </w:rPr>
            </w:pPr>
            <w:r>
              <w:rPr>
                <w:color w:val="FF0000"/>
                <w:w w:val="90"/>
                <w:sz w:val="19"/>
              </w:rPr>
              <w:t>Literature</w:t>
            </w:r>
            <w:r>
              <w:rPr>
                <w:color w:val="FF0000"/>
                <w:spacing w:val="-12"/>
                <w:w w:val="90"/>
                <w:sz w:val="19"/>
              </w:rPr>
              <w:t xml:space="preserve"> </w:t>
            </w:r>
            <w:r>
              <w:rPr>
                <w:color w:val="FF0000"/>
                <w:w w:val="90"/>
                <w:sz w:val="19"/>
              </w:rPr>
              <w:t>for</w:t>
            </w:r>
            <w:r>
              <w:rPr>
                <w:color w:val="FF0000"/>
                <w:spacing w:val="-11"/>
                <w:w w:val="90"/>
                <w:sz w:val="19"/>
              </w:rPr>
              <w:t xml:space="preserve"> </w:t>
            </w:r>
            <w:r>
              <w:rPr>
                <w:color w:val="FF0000"/>
                <w:w w:val="90"/>
                <w:sz w:val="19"/>
              </w:rPr>
              <w:t>the</w:t>
            </w:r>
            <w:r>
              <w:rPr>
                <w:color w:val="FF0000"/>
                <w:spacing w:val="-11"/>
                <w:w w:val="90"/>
                <w:sz w:val="19"/>
              </w:rPr>
              <w:t xml:space="preserve"> </w:t>
            </w:r>
            <w:r>
              <w:rPr>
                <w:color w:val="FF0000"/>
                <w:w w:val="90"/>
                <w:sz w:val="19"/>
              </w:rPr>
              <w:t>group</w:t>
            </w:r>
            <w:r>
              <w:rPr>
                <w:color w:val="FF0000"/>
                <w:spacing w:val="-12"/>
                <w:w w:val="90"/>
                <w:sz w:val="19"/>
              </w:rPr>
              <w:t xml:space="preserve"> </w:t>
            </w:r>
            <w:r>
              <w:rPr>
                <w:color w:val="FF0000"/>
                <w:w w:val="90"/>
                <w:sz w:val="19"/>
              </w:rPr>
              <w:t>is</w:t>
            </w:r>
            <w:r>
              <w:rPr>
                <w:color w:val="FF0000"/>
                <w:spacing w:val="-11"/>
                <w:w w:val="90"/>
                <w:sz w:val="19"/>
              </w:rPr>
              <w:t xml:space="preserve"> </w:t>
            </w:r>
            <w:r>
              <w:rPr>
                <w:color w:val="FF0000"/>
                <w:w w:val="90"/>
                <w:sz w:val="19"/>
              </w:rPr>
              <w:t xml:space="preserve">available </w:t>
            </w:r>
            <w:r>
              <w:rPr>
                <w:color w:val="FF0000"/>
                <w:spacing w:val="-4"/>
                <w:sz w:val="19"/>
              </w:rPr>
              <w:t>in</w:t>
            </w:r>
            <w:r>
              <w:rPr>
                <w:color w:val="FF0000"/>
                <w:spacing w:val="-17"/>
                <w:sz w:val="19"/>
              </w:rPr>
              <w:t xml:space="preserve"> </w:t>
            </w:r>
            <w:r>
              <w:rPr>
                <w:color w:val="FF0000"/>
                <w:spacing w:val="-4"/>
                <w:sz w:val="19"/>
              </w:rPr>
              <w:t>alternative</w:t>
            </w:r>
            <w:r>
              <w:rPr>
                <w:color w:val="FF0000"/>
                <w:spacing w:val="-17"/>
                <w:sz w:val="19"/>
              </w:rPr>
              <w:t xml:space="preserve"> </w:t>
            </w:r>
            <w:r>
              <w:rPr>
                <w:color w:val="FF0000"/>
                <w:spacing w:val="-4"/>
                <w:sz w:val="19"/>
              </w:rPr>
              <w:t>formats</w:t>
            </w:r>
            <w:r>
              <w:rPr>
                <w:color w:val="FF0000"/>
                <w:spacing w:val="-17"/>
                <w:sz w:val="19"/>
              </w:rPr>
              <w:t xml:space="preserve"> </w:t>
            </w:r>
            <w:r>
              <w:rPr>
                <w:color w:val="FF0000"/>
                <w:spacing w:val="-4"/>
                <w:sz w:val="19"/>
              </w:rPr>
              <w:t>like</w:t>
            </w:r>
            <w:r>
              <w:rPr>
                <w:color w:val="FF0000"/>
                <w:spacing w:val="-17"/>
                <w:sz w:val="19"/>
              </w:rPr>
              <w:t xml:space="preserve"> </w:t>
            </w:r>
            <w:r>
              <w:rPr>
                <w:color w:val="FF0000"/>
                <w:spacing w:val="-4"/>
                <w:sz w:val="19"/>
              </w:rPr>
              <w:t>‘easy read’</w:t>
            </w:r>
            <w:r>
              <w:rPr>
                <w:color w:val="FF0000"/>
                <w:spacing w:val="-17"/>
                <w:sz w:val="19"/>
              </w:rPr>
              <w:t xml:space="preserve"> </w:t>
            </w:r>
            <w:r>
              <w:rPr>
                <w:color w:val="FF0000"/>
                <w:spacing w:val="-4"/>
                <w:sz w:val="19"/>
              </w:rPr>
              <w:t>and</w:t>
            </w:r>
            <w:r>
              <w:rPr>
                <w:color w:val="FF0000"/>
                <w:spacing w:val="-17"/>
                <w:sz w:val="19"/>
              </w:rPr>
              <w:t xml:space="preserve"> </w:t>
            </w:r>
            <w:r>
              <w:rPr>
                <w:color w:val="FF0000"/>
                <w:spacing w:val="-4"/>
                <w:sz w:val="19"/>
              </w:rPr>
              <w:t>braille,</w:t>
            </w:r>
            <w:r>
              <w:rPr>
                <w:color w:val="FF0000"/>
                <w:spacing w:val="-17"/>
                <w:sz w:val="19"/>
              </w:rPr>
              <w:t xml:space="preserve"> </w:t>
            </w:r>
            <w:r>
              <w:rPr>
                <w:color w:val="FF0000"/>
                <w:spacing w:val="-4"/>
                <w:sz w:val="19"/>
              </w:rPr>
              <w:t>if</w:t>
            </w:r>
            <w:r>
              <w:rPr>
                <w:color w:val="FF0000"/>
                <w:spacing w:val="-17"/>
                <w:sz w:val="19"/>
              </w:rPr>
              <w:t xml:space="preserve"> </w:t>
            </w:r>
            <w:r>
              <w:rPr>
                <w:color w:val="FF0000"/>
                <w:spacing w:val="-4"/>
                <w:sz w:val="19"/>
              </w:rPr>
              <w:t>needed.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112" w:after="0"/>
              <w:ind w:hanging="171" w:start="293" w:end="259"/>
              <w:jc w:val="start"/>
              <w:rPr>
                <w:color w:val="FF0000"/>
              </w:rPr>
            </w:pPr>
            <w:r>
              <w:rPr>
                <w:color w:val="FF0000"/>
                <w:spacing w:val="-6"/>
                <w:sz w:val="19"/>
              </w:rPr>
              <w:t>The</w:t>
            </w:r>
            <w:r>
              <w:rPr>
                <w:color w:val="FF0000"/>
                <w:spacing w:val="-10"/>
                <w:sz w:val="19"/>
              </w:rPr>
              <w:t xml:space="preserve"> </w:t>
            </w:r>
            <w:r>
              <w:rPr>
                <w:color w:val="FF0000"/>
                <w:spacing w:val="-6"/>
                <w:sz w:val="19"/>
              </w:rPr>
              <w:t>practice</w:t>
            </w:r>
            <w:r>
              <w:rPr>
                <w:color w:val="FF0000"/>
                <w:spacing w:val="-10"/>
                <w:sz w:val="19"/>
              </w:rPr>
              <w:t xml:space="preserve"> </w:t>
            </w:r>
            <w:r>
              <w:rPr>
                <w:color w:val="FF0000"/>
                <w:spacing w:val="-6"/>
                <w:sz w:val="19"/>
              </w:rPr>
              <w:t>has</w:t>
            </w:r>
            <w:r>
              <w:rPr>
                <w:color w:val="FF0000"/>
                <w:spacing w:val="-10"/>
                <w:sz w:val="19"/>
              </w:rPr>
              <w:t xml:space="preserve"> </w:t>
            </w:r>
            <w:r>
              <w:rPr>
                <w:color w:val="FF0000"/>
                <w:spacing w:val="-6"/>
                <w:sz w:val="19"/>
              </w:rPr>
              <w:t>offered</w:t>
            </w:r>
            <w:r>
              <w:rPr>
                <w:color w:val="FF0000"/>
                <w:spacing w:val="-10"/>
                <w:sz w:val="19"/>
              </w:rPr>
              <w:t xml:space="preserve"> </w:t>
            </w:r>
            <w:r>
              <w:rPr>
                <w:color w:val="FF0000"/>
                <w:spacing w:val="-6"/>
                <w:sz w:val="19"/>
              </w:rPr>
              <w:t>to</w:t>
            </w:r>
            <w:r>
              <w:rPr>
                <w:color w:val="FF0000"/>
                <w:spacing w:val="-10"/>
                <w:sz w:val="19"/>
              </w:rPr>
              <w:t xml:space="preserve"> </w:t>
            </w:r>
            <w:r>
              <w:rPr>
                <w:color w:val="FF0000"/>
                <w:spacing w:val="-6"/>
                <w:sz w:val="19"/>
              </w:rPr>
              <w:t xml:space="preserve">hold </w:t>
            </w:r>
            <w:r>
              <w:rPr>
                <w:color w:val="FF0000"/>
                <w:sz w:val="19"/>
              </w:rPr>
              <w:t>meetings</w:t>
            </w:r>
            <w:r>
              <w:rPr>
                <w:color w:val="FF0000"/>
                <w:spacing w:val="-15"/>
                <w:sz w:val="19"/>
              </w:rPr>
              <w:t xml:space="preserve"> </w:t>
            </w:r>
            <w:r>
              <w:rPr>
                <w:color w:val="FF0000"/>
                <w:sz w:val="19"/>
              </w:rPr>
              <w:t>at</w:t>
            </w:r>
            <w:r>
              <w:rPr>
                <w:color w:val="FF0000"/>
                <w:spacing w:val="-14"/>
                <w:sz w:val="19"/>
              </w:rPr>
              <w:t xml:space="preserve"> </w:t>
            </w:r>
            <w:r>
              <w:rPr>
                <w:color w:val="FF0000"/>
                <w:sz w:val="19"/>
              </w:rPr>
              <w:t>different</w:t>
            </w:r>
            <w:r>
              <w:rPr>
                <w:color w:val="FF0000"/>
                <w:spacing w:val="-14"/>
                <w:sz w:val="19"/>
              </w:rPr>
              <w:t xml:space="preserve"> </w:t>
            </w:r>
            <w:r>
              <w:rPr>
                <w:color w:val="FF0000"/>
                <w:sz w:val="19"/>
              </w:rPr>
              <w:t>times</w:t>
            </w:r>
            <w:r>
              <w:rPr>
                <w:color w:val="FF0000"/>
                <w:spacing w:val="-15"/>
                <w:sz w:val="19"/>
              </w:rPr>
              <w:t xml:space="preserve"> </w:t>
            </w:r>
            <w:r>
              <w:rPr>
                <w:color w:val="FF0000"/>
                <w:sz w:val="19"/>
              </w:rPr>
              <w:t>to make</w:t>
            </w:r>
            <w:r>
              <w:rPr>
                <w:color w:val="FF0000"/>
                <w:spacing w:val="-15"/>
                <w:sz w:val="19"/>
              </w:rPr>
              <w:t xml:space="preserve"> </w:t>
            </w:r>
            <w:r>
              <w:rPr>
                <w:color w:val="FF0000"/>
                <w:sz w:val="19"/>
              </w:rPr>
              <w:t>them</w:t>
            </w:r>
            <w:r>
              <w:rPr>
                <w:color w:val="FF0000"/>
                <w:spacing w:val="-14"/>
                <w:sz w:val="19"/>
              </w:rPr>
              <w:t xml:space="preserve"> </w:t>
            </w:r>
            <w:r>
              <w:rPr>
                <w:color w:val="FF0000"/>
                <w:sz w:val="19"/>
              </w:rPr>
              <w:t>more</w:t>
            </w:r>
            <w:r>
              <w:rPr>
                <w:color w:val="FF0000"/>
                <w:spacing w:val="-14"/>
                <w:sz w:val="19"/>
              </w:rPr>
              <w:t xml:space="preserve"> </w:t>
            </w:r>
            <w:r>
              <w:rPr>
                <w:color w:val="FF0000"/>
                <w:sz w:val="19"/>
              </w:rPr>
              <w:t>accessible.</w:t>
            </w:r>
          </w:p>
        </w:tc>
        <w:tc>
          <w:tcPr>
            <w:tcW w:w="1398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60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sectPr>
          <w:headerReference w:type="even" r:id="rId15"/>
          <w:headerReference w:type="default" r:id="rId16"/>
          <w:headerReference w:type="first" r:id="rId17"/>
          <w:footerReference w:type="even" r:id="rId18"/>
          <w:footerReference w:type="default" r:id="rId19"/>
          <w:footerReference w:type="first" r:id="rId20"/>
          <w:type w:val="nextPage"/>
          <w:pgSz w:orient="landscape" w:w="16838" w:h="11906"/>
          <w:pgMar w:left="460" w:right="740" w:gutter="0" w:header="0" w:top="680" w:footer="65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auto" w:line="240" w:before="1" w:after="0"/>
        <w:rPr>
          <w:b/>
          <w:sz w:val="9"/>
        </w:rPr>
      </w:pPr>
      <w:r>
        <w:rPr>
          <w:b/>
          <w:sz w:val="9"/>
        </w:rPr>
        <w:t xml:space="preserve">                                                                                                                 </w:t>
      </w:r>
    </w:p>
    <w:tbl>
      <w:tblPr>
        <w:tblW w:w="15098" w:type="dxa"/>
        <w:jc w:val="start"/>
        <w:tblInd w:w="435" w:type="dxa"/>
        <w:tblLayout w:type="fixed"/>
        <w:tblCellMar>
          <w:top w:w="0" w:type="dxa"/>
          <w:start w:w="22" w:type="dxa"/>
          <w:bottom w:w="0" w:type="dxa"/>
          <w:end w:w="5" w:type="dxa"/>
        </w:tblCellMar>
        <w:tblLook w:val="01e0"/>
      </w:tblPr>
      <w:tblGrid>
        <w:gridCol w:w="2252"/>
        <w:gridCol w:w="3118"/>
        <w:gridCol w:w="3119"/>
        <w:gridCol w:w="3118"/>
        <w:gridCol w:w="1531"/>
        <w:gridCol w:w="1960"/>
      </w:tblGrid>
      <w:tr>
        <w:trPr>
          <w:trHeight w:val="1658" w:hRule="atLeast"/>
        </w:trPr>
        <w:tc>
          <w:tcPr>
            <w:tcW w:w="2252" w:type="dxa"/>
            <w:tcBorders>
              <w:top w:val="single" w:sz="18" w:space="0" w:color="000000"/>
              <w:start w:val="single" w:sz="18" w:space="0" w:color="000000"/>
              <w:bottom w:val="single" w:sz="8" w:space="0" w:color="000000"/>
              <w:end w:val="single" w:sz="4" w:space="0" w:color="000000"/>
            </w:tcBorders>
            <w:shd w:color="auto" w:fill="007877" w:val="clear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115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start="164" w:end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Quality</w:t>
            </w:r>
            <w:r>
              <w:rPr>
                <w:b/>
                <w:color w:val="FFFFFF"/>
                <w:spacing w:val="10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indicator</w:t>
            </w:r>
          </w:p>
        </w:tc>
        <w:tc>
          <w:tcPr>
            <w:tcW w:w="3118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shd w:color="auto" w:fill="007877" w:val="clear"/>
          </w:tcPr>
          <w:p>
            <w:pPr>
              <w:pStyle w:val="TableParagraph"/>
              <w:spacing w:before="111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start="646" w:end="0"/>
              <w:rPr>
                <w:b/>
                <w:sz w:val="24"/>
              </w:rPr>
            </w:pPr>
            <w:r>
              <mc:AlternateContent>
                <mc:Choice Requires="wpg">
                  <w:drawing>
                    <wp:anchor distT="8890" distB="7620" distL="8255" distR="8255" simplePos="0" relativeHeight="31" behindDoc="0" locked="0" layoutInCell="1" allowOverlap="1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231140</wp:posOffset>
                      </wp:positionV>
                      <wp:extent cx="500380" cy="479425"/>
                      <wp:effectExtent l="8255" t="8890" r="8255" b="7620"/>
                      <wp:wrapNone/>
                      <wp:docPr id="35" name="Group 4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400" cy="479520"/>
                                <a:chOff x="0" y="0"/>
                                <a:chExt cx="500400" cy="479520"/>
                              </a:xfrm>
                            </wpg:grpSpPr>
                            <wps:wsp>
                              <wps:cNvPr id="36" name="Graphic 42"/>
                              <wps:cNvSpPr/>
                              <wps:spPr>
                                <a:xfrm>
                                  <a:off x="0" y="0"/>
                                  <a:ext cx="500400" cy="479520"/>
                                </a:xfrm>
                                <a:custGeom>
                                  <a:avLst/>
                                  <a:gdLst>
                                    <a:gd name="textAreaLeft" fmla="*/ 0 w 283680"/>
                                    <a:gd name="textAreaRight" fmla="*/ 285480 w 283680"/>
                                    <a:gd name="textAreaTop" fmla="*/ 0 h 271800"/>
                                    <a:gd name="textAreaBottom" fmla="*/ 273600 h 27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483870" h="463550">
                                      <a:moveTo>
                                        <a:pt x="483793" y="172846"/>
                                      </a:moveTo>
                                      <a:lnTo>
                                        <a:pt x="316001" y="147675"/>
                                      </a:lnTo>
                                      <a:lnTo>
                                        <a:pt x="237312" y="0"/>
                                      </a:lnTo>
                                      <a:lnTo>
                                        <a:pt x="170180" y="149313"/>
                                      </a:lnTo>
                                      <a:lnTo>
                                        <a:pt x="0" y="175348"/>
                                      </a:lnTo>
                                      <a:lnTo>
                                        <a:pt x="118643" y="296659"/>
                                      </a:lnTo>
                                      <a:lnTo>
                                        <a:pt x="92989" y="462991"/>
                                      </a:lnTo>
                                      <a:lnTo>
                                        <a:pt x="245541" y="384302"/>
                                      </a:lnTo>
                                      <a:lnTo>
                                        <a:pt x="392912" y="455333"/>
                                      </a:lnTo>
                                      <a:lnTo>
                                        <a:pt x="364439" y="292481"/>
                                      </a:lnTo>
                                      <a:lnTo>
                                        <a:pt x="483793" y="1728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5346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37" name="Graphic 43"/>
                              <wps:cNvSpPr/>
                              <wps:spPr>
                                <a:xfrm>
                                  <a:off x="0" y="0"/>
                                  <a:ext cx="500400" cy="479520"/>
                                </a:xfrm>
                                <a:custGeom>
                                  <a:avLst/>
                                  <a:gdLst>
                                    <a:gd name="textAreaLeft" fmla="*/ 0 w 283680"/>
                                    <a:gd name="textAreaRight" fmla="*/ 285480 w 283680"/>
                                    <a:gd name="textAreaTop" fmla="*/ 0 h 271800"/>
                                    <a:gd name="textAreaBottom" fmla="*/ 273600 h 27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483870" h="463550">
                                      <a:moveTo>
                                        <a:pt x="237312" y="0"/>
                                      </a:moveTo>
                                      <a:lnTo>
                                        <a:pt x="316001" y="147675"/>
                                      </a:lnTo>
                                      <a:lnTo>
                                        <a:pt x="483793" y="172846"/>
                                      </a:lnTo>
                                      <a:lnTo>
                                        <a:pt x="364439" y="292481"/>
                                      </a:lnTo>
                                      <a:lnTo>
                                        <a:pt x="392912" y="455333"/>
                                      </a:lnTo>
                                      <a:lnTo>
                                        <a:pt x="245541" y="384302"/>
                                      </a:lnTo>
                                      <a:lnTo>
                                        <a:pt x="92989" y="462991"/>
                                      </a:lnTo>
                                      <a:lnTo>
                                        <a:pt x="118643" y="296659"/>
                                      </a:lnTo>
                                      <a:lnTo>
                                        <a:pt x="0" y="175348"/>
                                      </a:lnTo>
                                      <a:lnTo>
                                        <a:pt x="170180" y="149313"/>
                                      </a:lnTo>
                                      <a:lnTo>
                                        <a:pt x="2373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6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1" style="position:absolute;margin-left:58.65pt;margin-top:18.2pt;width:39.4pt;height:37.75pt" coordorigin="1173,364" coordsize="788,755"/>
                  </w:pict>
                </mc:Fallback>
              </mc:AlternateContent>
            </w:r>
            <w:r>
              <w:rPr>
                <w:b/>
                <w:color w:val="FFFFFF"/>
                <w:spacing w:val="-2"/>
                <w:sz w:val="24"/>
              </w:rPr>
              <w:t>Bronze</w:t>
            </w:r>
            <w:r>
              <w:rPr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standard</w:t>
            </w:r>
          </w:p>
        </w:tc>
        <w:tc>
          <w:tcPr>
            <w:tcW w:w="3119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shd w:color="auto" w:fill="007877" w:val="clear"/>
          </w:tcPr>
          <w:p>
            <w:pPr>
              <w:pStyle w:val="TableParagraph"/>
              <w:spacing w:before="139" w:after="0"/>
              <w:ind w:start="29" w:end="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Bronze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standard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plus</w:t>
            </w:r>
          </w:p>
          <w:p>
            <w:pPr>
              <w:pStyle w:val="TableParagraph"/>
              <w:spacing w:before="19" w:after="0"/>
              <w:ind w:start="29" w:end="0"/>
              <w:jc w:val="center"/>
              <w:rPr>
                <w:b/>
                <w:sz w:val="24"/>
              </w:rPr>
            </w:pPr>
            <w:r>
              <mc:AlternateContent>
                <mc:Choice Requires="wpg">
                  <w:drawing>
                    <wp:anchor distT="8890" distB="7620" distL="8255" distR="8255" simplePos="0" relativeHeight="32" behindDoc="0" locked="0" layoutInCell="1" allowOverlap="1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242570</wp:posOffset>
                      </wp:positionV>
                      <wp:extent cx="500380" cy="479425"/>
                      <wp:effectExtent l="8255" t="8890" r="8255" b="7620"/>
                      <wp:wrapNone/>
                      <wp:docPr id="38" name="Group 4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400" cy="479520"/>
                                <a:chOff x="0" y="0"/>
                                <a:chExt cx="500400" cy="479520"/>
                              </a:xfrm>
                            </wpg:grpSpPr>
                            <wps:wsp>
                              <wps:cNvPr id="39" name="Graphic 45"/>
                              <wps:cNvSpPr/>
                              <wps:spPr>
                                <a:xfrm>
                                  <a:off x="0" y="0"/>
                                  <a:ext cx="500400" cy="479520"/>
                                </a:xfrm>
                                <a:custGeom>
                                  <a:avLst/>
                                  <a:gdLst>
                                    <a:gd name="textAreaLeft" fmla="*/ 0 w 283680"/>
                                    <a:gd name="textAreaRight" fmla="*/ 285480 w 283680"/>
                                    <a:gd name="textAreaTop" fmla="*/ 0 h 271800"/>
                                    <a:gd name="textAreaBottom" fmla="*/ 273600 h 27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483870" h="463550">
                                      <a:moveTo>
                                        <a:pt x="483793" y="172846"/>
                                      </a:moveTo>
                                      <a:lnTo>
                                        <a:pt x="316001" y="147675"/>
                                      </a:lnTo>
                                      <a:lnTo>
                                        <a:pt x="237312" y="0"/>
                                      </a:lnTo>
                                      <a:lnTo>
                                        <a:pt x="170179" y="149313"/>
                                      </a:lnTo>
                                      <a:lnTo>
                                        <a:pt x="0" y="175348"/>
                                      </a:lnTo>
                                      <a:lnTo>
                                        <a:pt x="118643" y="296659"/>
                                      </a:lnTo>
                                      <a:lnTo>
                                        <a:pt x="92989" y="462991"/>
                                      </a:lnTo>
                                      <a:lnTo>
                                        <a:pt x="245541" y="384302"/>
                                      </a:lnTo>
                                      <a:lnTo>
                                        <a:pt x="392912" y="455333"/>
                                      </a:lnTo>
                                      <a:lnTo>
                                        <a:pt x="364439" y="292481"/>
                                      </a:lnTo>
                                      <a:lnTo>
                                        <a:pt x="483793" y="1728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c8d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40" name="Graphic 46"/>
                              <wps:cNvSpPr/>
                              <wps:spPr>
                                <a:xfrm>
                                  <a:off x="0" y="0"/>
                                  <a:ext cx="500400" cy="479520"/>
                                </a:xfrm>
                                <a:custGeom>
                                  <a:avLst/>
                                  <a:gdLst>
                                    <a:gd name="textAreaLeft" fmla="*/ 0 w 283680"/>
                                    <a:gd name="textAreaRight" fmla="*/ 285480 w 283680"/>
                                    <a:gd name="textAreaTop" fmla="*/ 0 h 271800"/>
                                    <a:gd name="textAreaBottom" fmla="*/ 273600 h 27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483870" h="463550">
                                      <a:moveTo>
                                        <a:pt x="237312" y="0"/>
                                      </a:moveTo>
                                      <a:lnTo>
                                        <a:pt x="316001" y="147675"/>
                                      </a:lnTo>
                                      <a:lnTo>
                                        <a:pt x="483793" y="172846"/>
                                      </a:lnTo>
                                      <a:lnTo>
                                        <a:pt x="364439" y="292481"/>
                                      </a:lnTo>
                                      <a:lnTo>
                                        <a:pt x="392912" y="455333"/>
                                      </a:lnTo>
                                      <a:lnTo>
                                        <a:pt x="245541" y="384302"/>
                                      </a:lnTo>
                                      <a:lnTo>
                                        <a:pt x="92989" y="462991"/>
                                      </a:lnTo>
                                      <a:lnTo>
                                        <a:pt x="118643" y="296659"/>
                                      </a:lnTo>
                                      <a:lnTo>
                                        <a:pt x="0" y="175348"/>
                                      </a:lnTo>
                                      <a:lnTo>
                                        <a:pt x="170179" y="149313"/>
                                      </a:lnTo>
                                      <a:lnTo>
                                        <a:pt x="2373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6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4" style="position:absolute;margin-left:58.65pt;margin-top:19.1pt;width:39.4pt;height:37.75pt" coordorigin="1173,382" coordsize="788,755"/>
                  </w:pict>
                </mc:Fallback>
              </mc:AlternateContent>
            </w:r>
            <w:r>
              <w:rPr>
                <w:b/>
                <w:color w:val="FFFFFF"/>
                <w:sz w:val="24"/>
              </w:rPr>
              <w:t>Silver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standard</w:t>
            </w:r>
          </w:p>
        </w:tc>
        <w:tc>
          <w:tcPr>
            <w:tcW w:w="3118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shd w:color="auto" w:fill="007877" w:val="clear"/>
          </w:tcPr>
          <w:p>
            <w:pPr>
              <w:pStyle w:val="TableParagraph"/>
              <w:spacing w:before="139" w:after="0"/>
              <w:ind w:start="29" w:end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Bronze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and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silver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standard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plus</w:t>
            </w:r>
          </w:p>
          <w:p>
            <w:pPr>
              <w:pStyle w:val="TableParagraph"/>
              <w:spacing w:before="19" w:after="0"/>
              <w:ind w:start="29" w:end="0"/>
              <w:jc w:val="center"/>
              <w:rPr>
                <w:b/>
                <w:sz w:val="24"/>
              </w:rPr>
            </w:pPr>
            <w:r>
              <mc:AlternateContent>
                <mc:Choice Requires="wpg">
                  <w:drawing>
                    <wp:anchor distT="8890" distB="7620" distL="8255" distR="8255" simplePos="0" relativeHeight="33" behindDoc="0" locked="0" layoutInCell="1" allowOverlap="1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242570</wp:posOffset>
                      </wp:positionV>
                      <wp:extent cx="500380" cy="479425"/>
                      <wp:effectExtent l="8255" t="8890" r="8255" b="7620"/>
                      <wp:wrapNone/>
                      <wp:docPr id="41" name="Group 4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400" cy="479520"/>
                                <a:chOff x="0" y="0"/>
                                <a:chExt cx="500400" cy="479520"/>
                              </a:xfrm>
                            </wpg:grpSpPr>
                            <wps:wsp>
                              <wps:cNvPr id="42" name="Graphic 48"/>
                              <wps:cNvSpPr/>
                              <wps:spPr>
                                <a:xfrm>
                                  <a:off x="0" y="0"/>
                                  <a:ext cx="500400" cy="479520"/>
                                </a:xfrm>
                                <a:custGeom>
                                  <a:avLst/>
                                  <a:gdLst>
                                    <a:gd name="textAreaLeft" fmla="*/ 0 w 283680"/>
                                    <a:gd name="textAreaRight" fmla="*/ 285480 w 283680"/>
                                    <a:gd name="textAreaTop" fmla="*/ 0 h 271800"/>
                                    <a:gd name="textAreaBottom" fmla="*/ 273600 h 27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483870" h="463550">
                                      <a:moveTo>
                                        <a:pt x="483793" y="172846"/>
                                      </a:moveTo>
                                      <a:lnTo>
                                        <a:pt x="316001" y="147675"/>
                                      </a:lnTo>
                                      <a:lnTo>
                                        <a:pt x="237312" y="0"/>
                                      </a:lnTo>
                                      <a:lnTo>
                                        <a:pt x="170180" y="149313"/>
                                      </a:lnTo>
                                      <a:lnTo>
                                        <a:pt x="0" y="175348"/>
                                      </a:lnTo>
                                      <a:lnTo>
                                        <a:pt x="118643" y="296659"/>
                                      </a:lnTo>
                                      <a:lnTo>
                                        <a:pt x="92989" y="462991"/>
                                      </a:lnTo>
                                      <a:lnTo>
                                        <a:pt x="245541" y="384302"/>
                                      </a:lnTo>
                                      <a:lnTo>
                                        <a:pt x="392912" y="455333"/>
                                      </a:lnTo>
                                      <a:lnTo>
                                        <a:pt x="364439" y="292481"/>
                                      </a:lnTo>
                                      <a:lnTo>
                                        <a:pt x="483793" y="1728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c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43" name="Graphic 49"/>
                              <wps:cNvSpPr/>
                              <wps:spPr>
                                <a:xfrm>
                                  <a:off x="0" y="0"/>
                                  <a:ext cx="500400" cy="479520"/>
                                </a:xfrm>
                                <a:custGeom>
                                  <a:avLst/>
                                  <a:gdLst>
                                    <a:gd name="textAreaLeft" fmla="*/ 0 w 283680"/>
                                    <a:gd name="textAreaRight" fmla="*/ 285480 w 283680"/>
                                    <a:gd name="textAreaTop" fmla="*/ 0 h 271800"/>
                                    <a:gd name="textAreaBottom" fmla="*/ 273600 h 27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483870" h="463550">
                                      <a:moveTo>
                                        <a:pt x="237312" y="0"/>
                                      </a:moveTo>
                                      <a:lnTo>
                                        <a:pt x="316001" y="147675"/>
                                      </a:lnTo>
                                      <a:lnTo>
                                        <a:pt x="483793" y="172846"/>
                                      </a:lnTo>
                                      <a:lnTo>
                                        <a:pt x="364439" y="292481"/>
                                      </a:lnTo>
                                      <a:lnTo>
                                        <a:pt x="392912" y="455333"/>
                                      </a:lnTo>
                                      <a:lnTo>
                                        <a:pt x="245541" y="384302"/>
                                      </a:lnTo>
                                      <a:lnTo>
                                        <a:pt x="92989" y="462991"/>
                                      </a:lnTo>
                                      <a:lnTo>
                                        <a:pt x="118643" y="296659"/>
                                      </a:lnTo>
                                      <a:lnTo>
                                        <a:pt x="0" y="175348"/>
                                      </a:lnTo>
                                      <a:lnTo>
                                        <a:pt x="170180" y="149313"/>
                                      </a:lnTo>
                                      <a:lnTo>
                                        <a:pt x="2373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6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7" style="position:absolute;margin-left:58.65pt;margin-top:19.1pt;width:39.4pt;height:37.75pt" coordorigin="1173,382" coordsize="788,755"/>
                  </w:pict>
                </mc:Fallback>
              </mc:AlternateContent>
            </w:r>
            <w:r>
              <w:rPr>
                <w:b/>
                <w:color w:val="FFFFFF"/>
                <w:w w:val="105"/>
                <w:sz w:val="24"/>
              </w:rPr>
              <w:t>Gold</w:t>
            </w:r>
            <w:r>
              <w:rPr>
                <w:b/>
                <w:color w:val="FFFFFF"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24"/>
              </w:rPr>
              <w:t>standard</w:t>
            </w:r>
          </w:p>
        </w:tc>
        <w:tc>
          <w:tcPr>
            <w:tcW w:w="1531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shd w:color="auto" w:fill="007877" w:val="clear"/>
          </w:tcPr>
          <w:p>
            <w:pPr>
              <w:pStyle w:val="TableParagraph"/>
              <w:spacing w:before="249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auto" w:line="247" w:before="1" w:after="0"/>
              <w:ind w:hanging="12" w:start="275" w:end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Standard achieved</w:t>
            </w:r>
          </w:p>
        </w:tc>
        <w:tc>
          <w:tcPr>
            <w:tcW w:w="1960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18" w:space="0" w:color="000000"/>
            </w:tcBorders>
            <w:shd w:color="auto" w:fill="007877" w:val="clear"/>
          </w:tcPr>
          <w:p>
            <w:pPr>
              <w:pStyle w:val="TableParagraph"/>
              <w:spacing w:lineRule="auto" w:line="247" w:before="240" w:after="0"/>
              <w:ind w:hanging="14" w:start="402" w:end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Examples</w:t>
            </w:r>
            <w:r>
              <w:rPr>
                <w:b/>
                <w:color w:val="FFFFFF"/>
                <w:spacing w:val="-19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/ </w:t>
            </w:r>
            <w:r>
              <w:rPr>
                <w:b/>
                <w:color w:val="FFFFFF"/>
                <w:spacing w:val="-2"/>
                <w:sz w:val="24"/>
              </w:rPr>
              <w:t>Comments</w:t>
            </w:r>
          </w:p>
          <w:p>
            <w:pPr>
              <w:pStyle w:val="TableParagraph"/>
              <w:spacing w:lineRule="auto" w:line="247" w:before="2" w:after="0"/>
              <w:ind w:hanging="87" w:start="537" w:end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/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Areas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to </w:t>
            </w:r>
            <w:r>
              <w:rPr>
                <w:b/>
                <w:color w:val="FFFFFF"/>
                <w:spacing w:val="-2"/>
                <w:sz w:val="24"/>
              </w:rPr>
              <w:t>improve</w:t>
            </w:r>
          </w:p>
        </w:tc>
      </w:tr>
      <w:tr>
        <w:trPr>
          <w:trHeight w:val="3014" w:hRule="atLeast"/>
        </w:trPr>
        <w:tc>
          <w:tcPr>
            <w:tcW w:w="2252" w:type="dxa"/>
            <w:tcBorders>
              <w:top w:val="single" w:sz="8" w:space="0" w:color="000000"/>
              <w:start w:val="single" w:sz="18" w:space="0" w:color="000000"/>
              <w:bottom w:val="single" w:sz="8" w:space="0" w:color="000000"/>
              <w:end w:val="single" w:sz="4" w:space="0" w:color="000000"/>
            </w:tcBorders>
            <w:shd w:color="auto" w:fill="CFE1DF" w:val="clear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71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1" w:after="0"/>
              <w:ind w:start="90" w:end="0"/>
              <w:rPr>
                <w:sz w:val="19"/>
              </w:rPr>
            </w:pPr>
            <w:r>
              <w:rPr>
                <w:w w:val="105"/>
                <w:sz w:val="19"/>
              </w:rPr>
              <w:t xml:space="preserve">Our members are </w:t>
            </w:r>
            <w:r>
              <w:rPr>
                <w:spacing w:val="-2"/>
                <w:w w:val="105"/>
                <w:sz w:val="19"/>
              </w:rPr>
              <w:t>actively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involved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in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the practice</w:t>
            </w:r>
          </w:p>
        </w:tc>
        <w:tc>
          <w:tcPr>
            <w:tcW w:w="3118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126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clear" w:pos="720"/>
                <w:tab w:val="left" w:pos="292" w:leader="none"/>
              </w:tabs>
              <w:spacing w:lineRule="auto" w:line="240" w:before="0" w:after="0"/>
              <w:ind w:hanging="169" w:start="292" w:end="0"/>
              <w:jc w:val="start"/>
              <w:rPr>
                <w:color w:val="00A933"/>
              </w:rPr>
            </w:pPr>
            <w:r>
              <w:rPr>
                <w:color w:val="00A933"/>
                <w:sz w:val="19"/>
              </w:rPr>
              <w:t>Patients</w:t>
            </w:r>
            <w:r>
              <w:rPr>
                <w:color w:val="00A933"/>
                <w:spacing w:val="7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attend</w:t>
            </w:r>
            <w:r>
              <w:rPr>
                <w:color w:val="00A933"/>
                <w:spacing w:val="7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PPG</w:t>
            </w:r>
            <w:r>
              <w:rPr>
                <w:color w:val="00A933"/>
                <w:spacing w:val="7"/>
                <w:sz w:val="19"/>
              </w:rPr>
              <w:t xml:space="preserve"> </w:t>
            </w:r>
            <w:r>
              <w:rPr>
                <w:color w:val="00A933"/>
                <w:spacing w:val="-2"/>
                <w:sz w:val="19"/>
              </w:rPr>
              <w:t>meetings.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113" w:after="0"/>
              <w:ind w:hanging="171" w:start="293" w:end="648"/>
              <w:jc w:val="start"/>
              <w:rPr>
                <w:color w:val="FF8000"/>
              </w:rPr>
            </w:pPr>
            <w:r>
              <w:rPr>
                <w:color w:val="FF8000"/>
                <w:w w:val="105"/>
                <w:sz w:val="19"/>
              </w:rPr>
              <w:t>PPG</w:t>
            </w:r>
            <w:r>
              <w:rPr>
                <w:color w:val="FF8000"/>
                <w:spacing w:val="-16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members</w:t>
            </w:r>
            <w:r>
              <w:rPr>
                <w:color w:val="FF8000"/>
                <w:spacing w:val="-15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are</w:t>
            </w:r>
            <w:r>
              <w:rPr>
                <w:color w:val="FF8000"/>
                <w:spacing w:val="-15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 xml:space="preserve">aware </w:t>
            </w:r>
            <w:r>
              <w:rPr>
                <w:color w:val="FF8000"/>
                <w:spacing w:val="-2"/>
                <w:w w:val="105"/>
                <w:sz w:val="19"/>
              </w:rPr>
              <w:t>of</w:t>
            </w:r>
            <w:r>
              <w:rPr>
                <w:color w:val="FF8000"/>
                <w:spacing w:val="-14"/>
                <w:w w:val="105"/>
                <w:sz w:val="19"/>
              </w:rPr>
              <w:t xml:space="preserve"> </w:t>
            </w:r>
            <w:r>
              <w:rPr>
                <w:color w:val="FF8000"/>
                <w:spacing w:val="-2"/>
                <w:w w:val="105"/>
                <w:sz w:val="19"/>
              </w:rPr>
              <w:t>the</w:t>
            </w:r>
            <w:r>
              <w:rPr>
                <w:color w:val="FF8000"/>
                <w:spacing w:val="-13"/>
                <w:w w:val="105"/>
                <w:sz w:val="19"/>
              </w:rPr>
              <w:t xml:space="preserve"> </w:t>
            </w:r>
            <w:r>
              <w:rPr>
                <w:color w:val="FF8000"/>
                <w:spacing w:val="-2"/>
                <w:w w:val="105"/>
                <w:sz w:val="19"/>
              </w:rPr>
              <w:t>‘Experience</w:t>
            </w:r>
            <w:r>
              <w:rPr>
                <w:color w:val="FF8000"/>
                <w:spacing w:val="-13"/>
                <w:w w:val="105"/>
                <w:sz w:val="19"/>
              </w:rPr>
              <w:t xml:space="preserve"> </w:t>
            </w:r>
            <w:r>
              <w:rPr>
                <w:color w:val="FF8000"/>
                <w:spacing w:val="-2"/>
                <w:w w:val="105"/>
                <w:sz w:val="19"/>
              </w:rPr>
              <w:t>of</w:t>
            </w:r>
            <w:r>
              <w:rPr>
                <w:color w:val="FF8000"/>
                <w:spacing w:val="-13"/>
                <w:w w:val="105"/>
                <w:sz w:val="19"/>
              </w:rPr>
              <w:t xml:space="preserve"> </w:t>
            </w:r>
            <w:r>
              <w:rPr>
                <w:color w:val="FF8000"/>
                <w:spacing w:val="-2"/>
                <w:w w:val="105"/>
                <w:sz w:val="19"/>
              </w:rPr>
              <w:t xml:space="preserve">my </w:t>
            </w:r>
            <w:r>
              <w:rPr>
                <w:color w:val="FF8000"/>
                <w:w w:val="105"/>
                <w:sz w:val="19"/>
              </w:rPr>
              <w:t>GP</w:t>
            </w:r>
            <w:r>
              <w:rPr>
                <w:color w:val="FF8000"/>
                <w:spacing w:val="-2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practice’</w:t>
            </w:r>
            <w:r>
              <w:rPr>
                <w:color w:val="FF8000"/>
                <w:spacing w:val="-2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survey</w:t>
            </w:r>
            <w:r>
              <w:rPr>
                <w:color w:val="FF8000"/>
                <w:spacing w:val="-2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and</w:t>
            </w:r>
          </w:p>
          <w:p>
            <w:pPr>
              <w:pStyle w:val="TableParagraph"/>
              <w:ind w:start="293" w:end="141"/>
              <w:jc w:val="both"/>
              <w:rPr>
                <w:color w:val="FF8000"/>
              </w:rPr>
            </w:pPr>
            <w:r>
              <w:rPr>
                <w:color w:val="FF8000"/>
                <w:sz w:val="19"/>
              </w:rPr>
              <w:t xml:space="preserve">occasionally review the results </w:t>
            </w:r>
            <w:r>
              <w:rPr>
                <w:color w:val="FF8000"/>
                <w:w w:val="105"/>
                <w:sz w:val="19"/>
              </w:rPr>
              <w:t>in group meetings.</w:t>
            </w:r>
          </w:p>
        </w:tc>
        <w:tc>
          <w:tcPr>
            <w:tcW w:w="3119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126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0" w:after="0"/>
              <w:ind w:hanging="171" w:start="293" w:end="257"/>
              <w:jc w:val="start"/>
              <w:rPr>
                <w:color w:val="FF8000"/>
              </w:rPr>
            </w:pPr>
            <w:r>
              <w:rPr>
                <w:color w:val="FF8000"/>
                <w:w w:val="105"/>
                <w:sz w:val="19"/>
              </w:rPr>
              <w:t>PPG members are involved in</w:t>
            </w:r>
            <w:r>
              <w:rPr>
                <w:color w:val="FF8000"/>
                <w:spacing w:val="-16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carrying</w:t>
            </w:r>
            <w:r>
              <w:rPr>
                <w:color w:val="FF8000"/>
                <w:spacing w:val="-15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out</w:t>
            </w:r>
            <w:r>
              <w:rPr>
                <w:color w:val="FF8000"/>
                <w:spacing w:val="-15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surveys</w:t>
            </w:r>
            <w:r>
              <w:rPr>
                <w:color w:val="FF8000"/>
                <w:spacing w:val="-15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in</w:t>
            </w:r>
            <w:r>
              <w:rPr>
                <w:color w:val="FF8000"/>
                <w:spacing w:val="-15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the waiting room.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112" w:after="0"/>
              <w:ind w:hanging="171" w:start="293" w:end="99"/>
              <w:jc w:val="start"/>
              <w:rPr>
                <w:color w:val="FF8000"/>
              </w:rPr>
            </w:pPr>
            <w:r>
              <w:rPr>
                <w:color w:val="FF8000"/>
                <w:w w:val="105"/>
                <w:sz w:val="19"/>
              </w:rPr>
              <w:t>PPG members are involved in supporting</w:t>
            </w:r>
            <w:r>
              <w:rPr>
                <w:color w:val="FF8000"/>
                <w:spacing w:val="-15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the</w:t>
            </w:r>
            <w:r>
              <w:rPr>
                <w:color w:val="FF8000"/>
                <w:spacing w:val="-15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practice</w:t>
            </w:r>
            <w:r>
              <w:rPr>
                <w:color w:val="FF8000"/>
                <w:spacing w:val="-15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during CQC inspections, if required.</w:t>
            </w:r>
          </w:p>
        </w:tc>
        <w:tc>
          <w:tcPr>
            <w:tcW w:w="3118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6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128" w:after="0"/>
              <w:ind w:hanging="171" w:start="293" w:end="93"/>
              <w:jc w:val="start"/>
              <w:rPr>
                <w:color w:val="FF8000"/>
              </w:rPr>
            </w:pPr>
            <w:r>
              <w:rPr>
                <w:color w:val="FF8000"/>
                <w:w w:val="105"/>
                <w:sz w:val="19"/>
              </w:rPr>
              <w:t xml:space="preserve">PPG members or health champions are involved in </w:t>
            </w:r>
            <w:r>
              <w:rPr>
                <w:color w:val="FF8000"/>
                <w:spacing w:val="-2"/>
                <w:w w:val="105"/>
                <w:sz w:val="19"/>
              </w:rPr>
              <w:t>developing</w:t>
            </w:r>
            <w:r>
              <w:rPr>
                <w:color w:val="FF8000"/>
                <w:spacing w:val="-11"/>
                <w:w w:val="105"/>
                <w:sz w:val="19"/>
              </w:rPr>
              <w:t xml:space="preserve"> </w:t>
            </w:r>
            <w:r>
              <w:rPr>
                <w:color w:val="FF8000"/>
                <w:spacing w:val="-2"/>
                <w:w w:val="105"/>
                <w:sz w:val="19"/>
              </w:rPr>
              <w:t>and</w:t>
            </w:r>
            <w:r>
              <w:rPr>
                <w:color w:val="FF8000"/>
                <w:spacing w:val="-11"/>
                <w:w w:val="105"/>
                <w:sz w:val="19"/>
              </w:rPr>
              <w:t xml:space="preserve"> </w:t>
            </w:r>
            <w:r>
              <w:rPr>
                <w:color w:val="FF8000"/>
                <w:spacing w:val="-2"/>
                <w:w w:val="105"/>
                <w:sz w:val="19"/>
              </w:rPr>
              <w:t>delivering</w:t>
            </w:r>
            <w:r>
              <w:rPr>
                <w:color w:val="FF8000"/>
                <w:spacing w:val="-11"/>
                <w:w w:val="105"/>
                <w:sz w:val="19"/>
              </w:rPr>
              <w:t xml:space="preserve"> </w:t>
            </w:r>
            <w:r>
              <w:rPr>
                <w:color w:val="FF8000"/>
                <w:spacing w:val="-2"/>
                <w:w w:val="105"/>
                <w:sz w:val="19"/>
              </w:rPr>
              <w:t xml:space="preserve">peer </w:t>
            </w:r>
            <w:r>
              <w:rPr>
                <w:color w:val="FF8000"/>
                <w:spacing w:val="-2"/>
                <w:sz w:val="19"/>
              </w:rPr>
              <w:t>support</w:t>
            </w:r>
            <w:r>
              <w:rPr>
                <w:color w:val="FF8000"/>
                <w:spacing w:val="-4"/>
                <w:sz w:val="19"/>
              </w:rPr>
              <w:t xml:space="preserve"> </w:t>
            </w:r>
            <w:r>
              <w:rPr>
                <w:color w:val="FF8000"/>
                <w:spacing w:val="-2"/>
                <w:sz w:val="19"/>
              </w:rPr>
              <w:t>sessions</w:t>
            </w:r>
            <w:r>
              <w:rPr>
                <w:color w:val="FF8000"/>
                <w:spacing w:val="-3"/>
                <w:sz w:val="19"/>
              </w:rPr>
              <w:t xml:space="preserve"> </w:t>
            </w:r>
            <w:r>
              <w:rPr>
                <w:color w:val="FF8000"/>
                <w:spacing w:val="-2"/>
                <w:sz w:val="19"/>
              </w:rPr>
              <w:t>(e.g.,</w:t>
            </w:r>
            <w:r>
              <w:rPr>
                <w:color w:val="FF8000"/>
                <w:spacing w:val="-4"/>
                <w:sz w:val="19"/>
              </w:rPr>
              <w:t xml:space="preserve"> </w:t>
            </w:r>
            <w:r>
              <w:rPr>
                <w:color w:val="FF8000"/>
                <w:spacing w:val="-2"/>
                <w:sz w:val="19"/>
              </w:rPr>
              <w:t>diabetes)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111" w:after="0"/>
              <w:ind w:hanging="171" w:start="293" w:end="447"/>
              <w:jc w:val="start"/>
              <w:rPr>
                <w:color w:val="FF8000"/>
              </w:rPr>
            </w:pPr>
            <w:r>
              <w:rPr>
                <w:color w:val="FF8000"/>
                <w:w w:val="105"/>
                <w:sz w:val="19"/>
              </w:rPr>
              <w:t xml:space="preserve">PPG members or health champions are involved in supporting other practice initiatives such as the flu </w:t>
            </w:r>
            <w:r>
              <w:rPr>
                <w:color w:val="FF8000"/>
                <w:sz w:val="19"/>
              </w:rPr>
              <w:t xml:space="preserve">jab, health awareness days </w:t>
            </w:r>
            <w:r>
              <w:rPr>
                <w:color w:val="FF8000"/>
                <w:w w:val="105"/>
                <w:sz w:val="19"/>
              </w:rPr>
              <w:t>or promoting the use of community</w:t>
            </w:r>
            <w:r>
              <w:rPr>
                <w:color w:val="FF8000"/>
                <w:spacing w:val="-16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pharmacies</w:t>
            </w:r>
            <w:r>
              <w:rPr>
                <w:color w:val="FF8000"/>
                <w:spacing w:val="-15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for medication reviews.</w:t>
            </w:r>
          </w:p>
        </w:tc>
        <w:tc>
          <w:tcPr>
            <w:tcW w:w="1531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60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82" w:hRule="atLeast"/>
        </w:trPr>
        <w:tc>
          <w:tcPr>
            <w:tcW w:w="2252" w:type="dxa"/>
            <w:tcBorders>
              <w:top w:val="single" w:sz="8" w:space="0" w:color="000000"/>
              <w:start w:val="single" w:sz="18" w:space="0" w:color="000000"/>
              <w:bottom w:val="single" w:sz="8" w:space="0" w:color="000000"/>
              <w:end w:val="single" w:sz="4" w:space="0" w:color="000000"/>
            </w:tcBorders>
            <w:shd w:color="auto" w:fill="CFE1DF" w:val="clear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207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start="90" w:end="115"/>
              <w:rPr>
                <w:sz w:val="19"/>
              </w:rPr>
            </w:pPr>
            <w:r>
              <w:rPr>
                <w:w w:val="105"/>
                <w:sz w:val="19"/>
              </w:rPr>
              <w:t>Our members champion</w:t>
            </w:r>
            <w:r>
              <w:rPr>
                <w:spacing w:val="-1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1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voice</w:t>
            </w:r>
            <w:r>
              <w:rPr>
                <w:spacing w:val="-1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 the wider community</w:t>
            </w:r>
          </w:p>
        </w:tc>
        <w:tc>
          <w:tcPr>
            <w:tcW w:w="3118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spacing w:before="151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0" w:after="0"/>
              <w:ind w:hanging="171" w:start="293" w:end="352"/>
              <w:jc w:val="start"/>
              <w:rPr>
                <w:sz w:val="19"/>
              </w:rPr>
            </w:pPr>
            <w:r>
              <w:rPr>
                <w:w w:val="105"/>
                <w:sz w:val="19"/>
              </w:rPr>
              <w:t>PPG</w:t>
            </w:r>
            <w:r>
              <w:rPr>
                <w:spacing w:val="-1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members</w:t>
            </w:r>
            <w:r>
              <w:rPr>
                <w:spacing w:val="-1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avoid</w:t>
            </w:r>
            <w:r>
              <w:rPr>
                <w:spacing w:val="-1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sharing personal stories and focus on the needs of the wider </w:t>
            </w:r>
            <w:r>
              <w:rPr>
                <w:spacing w:val="-2"/>
                <w:w w:val="105"/>
                <w:sz w:val="19"/>
              </w:rPr>
              <w:t>community.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111" w:after="0"/>
              <w:ind w:hanging="171" w:start="293" w:end="194"/>
              <w:jc w:val="start"/>
              <w:rPr>
                <w:sz w:val="19"/>
              </w:rPr>
            </w:pPr>
            <w:r>
              <w:rPr>
                <w:w w:val="105"/>
                <w:sz w:val="19"/>
              </w:rPr>
              <w:t>The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agenda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focuses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on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issues experienced</w:t>
            </w:r>
            <w:r>
              <w:rPr>
                <w:spacing w:val="-1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by</w:t>
            </w:r>
            <w:r>
              <w:rPr>
                <w:spacing w:val="-1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lots</w:t>
            </w:r>
            <w:r>
              <w:rPr>
                <w:spacing w:val="-1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1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people registered at the practice.</w:t>
            </w:r>
          </w:p>
        </w:tc>
        <w:tc>
          <w:tcPr>
            <w:tcW w:w="3119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4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205" w:after="0"/>
              <w:ind w:hanging="171" w:start="293" w:end="289"/>
              <w:jc w:val="start"/>
              <w:rPr>
                <w:color w:val="FF4000"/>
              </w:rPr>
            </w:pPr>
            <w:r>
              <w:rPr>
                <w:color w:val="FF4000"/>
                <w:w w:val="105"/>
                <w:sz w:val="19"/>
              </w:rPr>
              <w:t>The practice has shared information</w:t>
            </w:r>
            <w:r>
              <w:rPr>
                <w:color w:val="FF4000"/>
                <w:spacing w:val="-7"/>
                <w:w w:val="105"/>
                <w:sz w:val="19"/>
              </w:rPr>
              <w:t xml:space="preserve"> </w:t>
            </w:r>
            <w:r>
              <w:rPr>
                <w:color w:val="FF4000"/>
                <w:w w:val="105"/>
                <w:sz w:val="19"/>
              </w:rPr>
              <w:t>about</w:t>
            </w:r>
            <w:r>
              <w:rPr>
                <w:color w:val="FF4000"/>
                <w:spacing w:val="-7"/>
                <w:w w:val="105"/>
                <w:sz w:val="19"/>
              </w:rPr>
              <w:t xml:space="preserve"> </w:t>
            </w:r>
            <w:r>
              <w:rPr>
                <w:color w:val="FF4000"/>
                <w:w w:val="105"/>
                <w:sz w:val="19"/>
              </w:rPr>
              <w:t>who</w:t>
            </w:r>
            <w:r>
              <w:rPr>
                <w:color w:val="FF4000"/>
                <w:spacing w:val="-7"/>
                <w:w w:val="105"/>
                <w:sz w:val="19"/>
              </w:rPr>
              <w:t xml:space="preserve"> </w:t>
            </w:r>
            <w:r>
              <w:rPr>
                <w:color w:val="FF4000"/>
                <w:w w:val="105"/>
                <w:sz w:val="19"/>
              </w:rPr>
              <w:t>lives locally (practice profile)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112" w:after="0"/>
              <w:ind w:hanging="171" w:start="293" w:end="394"/>
              <w:jc w:val="start"/>
              <w:rPr>
                <w:color w:val="FF4000"/>
              </w:rPr>
            </w:pPr>
            <w:r>
              <w:rPr>
                <w:color w:val="FF4000"/>
                <w:spacing w:val="-2"/>
                <w:w w:val="105"/>
                <w:sz w:val="19"/>
              </w:rPr>
              <w:t>The</w:t>
            </w:r>
            <w:r>
              <w:rPr>
                <w:color w:val="FF4000"/>
                <w:spacing w:val="-14"/>
                <w:w w:val="105"/>
                <w:sz w:val="19"/>
              </w:rPr>
              <w:t xml:space="preserve"> </w:t>
            </w:r>
            <w:r>
              <w:rPr>
                <w:color w:val="FF4000"/>
                <w:spacing w:val="-2"/>
                <w:w w:val="105"/>
                <w:sz w:val="19"/>
              </w:rPr>
              <w:t>practice</w:t>
            </w:r>
            <w:r>
              <w:rPr>
                <w:color w:val="FF4000"/>
                <w:spacing w:val="-13"/>
                <w:w w:val="105"/>
                <w:sz w:val="19"/>
              </w:rPr>
              <w:t xml:space="preserve"> </w:t>
            </w:r>
            <w:r>
              <w:rPr>
                <w:color w:val="FF4000"/>
                <w:spacing w:val="-2"/>
                <w:w w:val="105"/>
                <w:sz w:val="19"/>
              </w:rPr>
              <w:t>has</w:t>
            </w:r>
            <w:r>
              <w:rPr>
                <w:color w:val="FF4000"/>
                <w:spacing w:val="-13"/>
                <w:w w:val="105"/>
                <w:sz w:val="19"/>
              </w:rPr>
              <w:t xml:space="preserve"> </w:t>
            </w:r>
            <w:r>
              <w:rPr>
                <w:color w:val="FF4000"/>
                <w:spacing w:val="-2"/>
                <w:w w:val="105"/>
                <w:sz w:val="19"/>
              </w:rPr>
              <w:t>shared</w:t>
            </w:r>
            <w:r>
              <w:rPr>
                <w:color w:val="FF4000"/>
                <w:spacing w:val="-13"/>
                <w:w w:val="105"/>
                <w:sz w:val="19"/>
              </w:rPr>
              <w:t xml:space="preserve"> </w:t>
            </w:r>
            <w:r>
              <w:rPr>
                <w:color w:val="FF4000"/>
                <w:spacing w:val="-2"/>
                <w:w w:val="105"/>
                <w:sz w:val="19"/>
              </w:rPr>
              <w:t xml:space="preserve">the </w:t>
            </w:r>
            <w:r>
              <w:rPr>
                <w:color w:val="FF4000"/>
                <w:w w:val="105"/>
                <w:sz w:val="19"/>
              </w:rPr>
              <w:t>National</w:t>
            </w:r>
            <w:r>
              <w:rPr>
                <w:color w:val="FF4000"/>
                <w:spacing w:val="-12"/>
                <w:w w:val="105"/>
                <w:sz w:val="19"/>
              </w:rPr>
              <w:t xml:space="preserve"> </w:t>
            </w:r>
            <w:r>
              <w:rPr>
                <w:color w:val="FF4000"/>
                <w:w w:val="105"/>
                <w:sz w:val="19"/>
              </w:rPr>
              <w:t>GP</w:t>
            </w:r>
            <w:r>
              <w:rPr>
                <w:color w:val="FF4000"/>
                <w:spacing w:val="-12"/>
                <w:w w:val="105"/>
                <w:sz w:val="19"/>
              </w:rPr>
              <w:t xml:space="preserve"> </w:t>
            </w:r>
            <w:r>
              <w:rPr>
                <w:color w:val="FF4000"/>
                <w:w w:val="105"/>
                <w:sz w:val="19"/>
              </w:rPr>
              <w:t>survey</w:t>
            </w:r>
            <w:r>
              <w:rPr>
                <w:color w:val="FF4000"/>
                <w:spacing w:val="-12"/>
                <w:w w:val="105"/>
                <w:sz w:val="19"/>
              </w:rPr>
              <w:t xml:space="preserve"> </w:t>
            </w:r>
            <w:r>
              <w:rPr>
                <w:color w:val="FF4000"/>
                <w:w w:val="105"/>
                <w:sz w:val="19"/>
              </w:rPr>
              <w:t>results.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112" w:after="0"/>
              <w:ind w:hanging="171" w:start="293" w:end="342"/>
              <w:jc w:val="start"/>
              <w:rPr>
                <w:color w:val="FF4000"/>
              </w:rPr>
            </w:pPr>
            <w:r>
              <w:rPr>
                <w:color w:val="FF4000"/>
                <w:w w:val="105"/>
                <w:sz w:val="19"/>
              </w:rPr>
              <w:t>The practice shares anonymised</w:t>
            </w:r>
            <w:r>
              <w:rPr>
                <w:color w:val="FF4000"/>
                <w:spacing w:val="-16"/>
                <w:w w:val="105"/>
                <w:sz w:val="19"/>
              </w:rPr>
              <w:t xml:space="preserve"> </w:t>
            </w:r>
            <w:r>
              <w:rPr>
                <w:color w:val="FF4000"/>
                <w:w w:val="105"/>
                <w:sz w:val="19"/>
              </w:rPr>
              <w:t>complaints</w:t>
            </w:r>
            <w:r>
              <w:rPr>
                <w:color w:val="FF4000"/>
                <w:spacing w:val="-15"/>
                <w:w w:val="105"/>
                <w:sz w:val="19"/>
              </w:rPr>
              <w:t xml:space="preserve"> </w:t>
            </w:r>
            <w:r>
              <w:rPr>
                <w:color w:val="FF4000"/>
                <w:w w:val="105"/>
                <w:sz w:val="19"/>
              </w:rPr>
              <w:t>and compliments at meetings.</w:t>
            </w:r>
          </w:p>
        </w:tc>
        <w:tc>
          <w:tcPr>
            <w:tcW w:w="3118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3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152" w:after="0"/>
              <w:ind w:hanging="171" w:start="293" w:end="142"/>
              <w:jc w:val="start"/>
              <w:rPr>
                <w:color w:val="FF8000"/>
              </w:rPr>
            </w:pPr>
            <w:r>
              <w:rPr>
                <w:color w:val="FF8000"/>
                <w:sz w:val="19"/>
              </w:rPr>
              <w:t xml:space="preserve">The PPG members use the information about the wider community to champion the </w:t>
            </w:r>
            <w:r>
              <w:rPr>
                <w:color w:val="FF8000"/>
                <w:spacing w:val="-2"/>
                <w:sz w:val="19"/>
              </w:rPr>
              <w:t>voice</w:t>
            </w:r>
            <w:r>
              <w:rPr>
                <w:color w:val="FF8000"/>
                <w:spacing w:val="-13"/>
                <w:sz w:val="19"/>
              </w:rPr>
              <w:t xml:space="preserve"> </w:t>
            </w:r>
            <w:r>
              <w:rPr>
                <w:color w:val="FF8000"/>
                <w:spacing w:val="-2"/>
                <w:sz w:val="19"/>
              </w:rPr>
              <w:t>of</w:t>
            </w:r>
            <w:r>
              <w:rPr>
                <w:color w:val="FF8000"/>
                <w:spacing w:val="-12"/>
                <w:sz w:val="19"/>
              </w:rPr>
              <w:t xml:space="preserve"> </w:t>
            </w:r>
            <w:r>
              <w:rPr>
                <w:color w:val="FF8000"/>
                <w:spacing w:val="-2"/>
                <w:sz w:val="19"/>
              </w:rPr>
              <w:t>a</w:t>
            </w:r>
            <w:r>
              <w:rPr>
                <w:color w:val="FF8000"/>
                <w:spacing w:val="-12"/>
                <w:sz w:val="19"/>
              </w:rPr>
              <w:t xml:space="preserve"> </w:t>
            </w:r>
            <w:r>
              <w:rPr>
                <w:color w:val="FF8000"/>
                <w:spacing w:val="-2"/>
                <w:sz w:val="19"/>
              </w:rPr>
              <w:t>wide</w:t>
            </w:r>
            <w:r>
              <w:rPr>
                <w:color w:val="FF8000"/>
                <w:spacing w:val="-13"/>
                <w:sz w:val="19"/>
              </w:rPr>
              <w:t xml:space="preserve"> </w:t>
            </w:r>
            <w:r>
              <w:rPr>
                <w:color w:val="FF8000"/>
                <w:spacing w:val="-2"/>
                <w:sz w:val="19"/>
              </w:rPr>
              <w:t>range</w:t>
            </w:r>
            <w:r>
              <w:rPr>
                <w:color w:val="FF8000"/>
                <w:spacing w:val="-12"/>
                <w:sz w:val="19"/>
              </w:rPr>
              <w:t xml:space="preserve"> </w:t>
            </w:r>
            <w:r>
              <w:rPr>
                <w:color w:val="FF8000"/>
                <w:spacing w:val="-2"/>
                <w:sz w:val="19"/>
              </w:rPr>
              <w:t>of</w:t>
            </w:r>
            <w:r>
              <w:rPr>
                <w:color w:val="FF8000"/>
                <w:spacing w:val="-12"/>
                <w:sz w:val="19"/>
              </w:rPr>
              <w:t xml:space="preserve"> </w:t>
            </w:r>
            <w:r>
              <w:rPr>
                <w:color w:val="FF8000"/>
                <w:spacing w:val="-2"/>
                <w:sz w:val="19"/>
              </w:rPr>
              <w:t>people.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111" w:after="0"/>
              <w:ind w:hanging="171" w:start="293" w:end="94"/>
              <w:jc w:val="start"/>
              <w:rPr>
                <w:color w:val="00A933"/>
              </w:rPr>
            </w:pPr>
            <w:r>
              <w:rPr>
                <w:color w:val="00A933"/>
                <w:sz w:val="19"/>
              </w:rPr>
              <w:t>PPG members have identified gaps</w:t>
            </w:r>
            <w:r>
              <w:rPr>
                <w:color w:val="00A933"/>
                <w:spacing w:val="-13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in</w:t>
            </w:r>
            <w:r>
              <w:rPr>
                <w:color w:val="00A933"/>
                <w:spacing w:val="-13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representation</w:t>
            </w:r>
            <w:r>
              <w:rPr>
                <w:color w:val="00A933"/>
                <w:spacing w:val="-13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and</w:t>
            </w:r>
            <w:r>
              <w:rPr>
                <w:color w:val="00A933"/>
                <w:spacing w:val="-13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have worked with the practice and local organisations to hear and champion these voices.</w:t>
            </w:r>
          </w:p>
        </w:tc>
        <w:tc>
          <w:tcPr>
            <w:tcW w:w="1531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60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1856" w:hRule="atLeast"/>
        </w:trPr>
        <w:tc>
          <w:tcPr>
            <w:tcW w:w="2252" w:type="dxa"/>
            <w:tcBorders>
              <w:top w:val="single" w:sz="8" w:space="0" w:color="000000"/>
              <w:start w:val="single" w:sz="18" w:space="0" w:color="000000"/>
              <w:bottom w:val="single" w:sz="18" w:space="0" w:color="000000"/>
              <w:end w:val="single" w:sz="4" w:space="0" w:color="000000"/>
            </w:tcBorders>
            <w:shd w:color="auto" w:fill="CFE1DF" w:val="clear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181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start="90" w:end="443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Our PPG members are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involved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the </w:t>
            </w:r>
            <w:r>
              <w:rPr>
                <w:sz w:val="19"/>
              </w:rPr>
              <w:t>practice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newsletter</w:t>
            </w:r>
          </w:p>
        </w:tc>
        <w:tc>
          <w:tcPr>
            <w:tcW w:w="3118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spacing w:before="125" w:after="0"/>
              <w:rPr>
                <w:b/>
                <w:color w:val="FF0000"/>
                <w:sz w:val="19"/>
              </w:rPr>
            </w:pPr>
            <w:r>
              <w:rPr>
                <w:b/>
                <w:color w:val="FF0000"/>
                <w:sz w:val="19"/>
              </w:rPr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0" w:after="0"/>
              <w:ind w:hanging="171" w:start="293" w:end="99"/>
              <w:jc w:val="start"/>
              <w:rPr>
                <w:color w:val="FF0000"/>
              </w:rPr>
            </w:pPr>
            <w:r>
              <w:rPr>
                <w:color w:val="FF0000"/>
                <w:w w:val="105"/>
                <w:sz w:val="19"/>
              </w:rPr>
              <w:t>PPG</w:t>
            </w:r>
            <w:r>
              <w:rPr>
                <w:color w:val="FF0000"/>
                <w:spacing w:val="-16"/>
                <w:w w:val="105"/>
                <w:sz w:val="19"/>
              </w:rPr>
              <w:t xml:space="preserve"> </w:t>
            </w:r>
            <w:r>
              <w:rPr>
                <w:color w:val="FF0000"/>
                <w:w w:val="105"/>
                <w:sz w:val="19"/>
              </w:rPr>
              <w:t>members</w:t>
            </w:r>
            <w:r>
              <w:rPr>
                <w:color w:val="FF0000"/>
                <w:spacing w:val="-15"/>
                <w:w w:val="105"/>
                <w:sz w:val="19"/>
              </w:rPr>
              <w:t xml:space="preserve"> </w:t>
            </w:r>
            <w:r>
              <w:rPr>
                <w:color w:val="FF0000"/>
                <w:w w:val="105"/>
                <w:sz w:val="19"/>
              </w:rPr>
              <w:t>are</w:t>
            </w:r>
            <w:r>
              <w:rPr>
                <w:color w:val="FF0000"/>
                <w:spacing w:val="-15"/>
                <w:w w:val="105"/>
                <w:sz w:val="19"/>
              </w:rPr>
              <w:t xml:space="preserve"> </w:t>
            </w:r>
            <w:r>
              <w:rPr>
                <w:color w:val="FF0000"/>
                <w:w w:val="105"/>
                <w:sz w:val="19"/>
              </w:rPr>
              <w:t>not</w:t>
            </w:r>
            <w:r>
              <w:rPr>
                <w:color w:val="FF0000"/>
                <w:spacing w:val="-15"/>
                <w:w w:val="105"/>
                <w:sz w:val="19"/>
              </w:rPr>
              <w:t xml:space="preserve"> </w:t>
            </w:r>
            <w:r>
              <w:rPr>
                <w:color w:val="FF0000"/>
                <w:w w:val="105"/>
                <w:sz w:val="19"/>
              </w:rPr>
              <w:t xml:space="preserve">involved in developing a patient </w:t>
            </w:r>
            <w:r>
              <w:rPr>
                <w:color w:val="FF0000"/>
                <w:spacing w:val="-2"/>
                <w:w w:val="105"/>
                <w:sz w:val="19"/>
              </w:rPr>
              <w:t>newsletter.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111" w:after="0"/>
              <w:ind w:hanging="171" w:start="293" w:end="615"/>
              <w:jc w:val="start"/>
              <w:rPr>
                <w:color w:val="FF0000"/>
              </w:rPr>
            </w:pPr>
            <w:r>
              <w:rPr>
                <w:color w:val="FF0000"/>
                <w:sz w:val="19"/>
              </w:rPr>
              <w:t xml:space="preserve">We don’t have a practice </w:t>
            </w:r>
            <w:r>
              <w:rPr>
                <w:color w:val="FF0000"/>
                <w:spacing w:val="-2"/>
                <w:sz w:val="19"/>
              </w:rPr>
              <w:t>newsletter.</w:t>
            </w:r>
          </w:p>
        </w:tc>
        <w:tc>
          <w:tcPr>
            <w:tcW w:w="3119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b/>
                <w:color w:val="FF0000"/>
                <w:sz w:val="19"/>
              </w:rPr>
            </w:pPr>
            <w:r>
              <w:rPr>
                <w:b/>
                <w:color w:val="FF0000"/>
                <w:sz w:val="19"/>
              </w:rPr>
            </w:r>
          </w:p>
          <w:p>
            <w:pPr>
              <w:pStyle w:val="TableParagraph"/>
              <w:spacing w:before="14" w:after="0"/>
              <w:rPr>
                <w:b/>
                <w:color w:val="FF0000"/>
                <w:sz w:val="19"/>
              </w:rPr>
            </w:pPr>
            <w:r>
              <w:rPr>
                <w:b/>
                <w:color w:val="FF0000"/>
                <w:sz w:val="19"/>
              </w:rPr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0" w:after="0"/>
              <w:ind w:hanging="171" w:start="293" w:end="109"/>
              <w:jc w:val="start"/>
              <w:rPr>
                <w:color w:val="FF0000"/>
              </w:rPr>
            </w:pPr>
            <w:r>
              <w:rPr>
                <w:color w:val="FF0000"/>
                <w:spacing w:val="-2"/>
                <w:w w:val="105"/>
                <w:sz w:val="19"/>
              </w:rPr>
              <w:t>PPG</w:t>
            </w:r>
            <w:r>
              <w:rPr>
                <w:color w:val="FF0000"/>
                <w:spacing w:val="-13"/>
                <w:w w:val="105"/>
                <w:sz w:val="19"/>
              </w:rPr>
              <w:t xml:space="preserve"> </w:t>
            </w:r>
            <w:r>
              <w:rPr>
                <w:color w:val="FF0000"/>
                <w:spacing w:val="-2"/>
                <w:w w:val="105"/>
                <w:sz w:val="19"/>
              </w:rPr>
              <w:t>members</w:t>
            </w:r>
            <w:r>
              <w:rPr>
                <w:color w:val="FF0000"/>
                <w:spacing w:val="-13"/>
                <w:w w:val="105"/>
                <w:sz w:val="19"/>
              </w:rPr>
              <w:t xml:space="preserve"> </w:t>
            </w:r>
            <w:r>
              <w:rPr>
                <w:color w:val="FF0000"/>
                <w:spacing w:val="-2"/>
                <w:w w:val="105"/>
                <w:sz w:val="19"/>
              </w:rPr>
              <w:t>contribute</w:t>
            </w:r>
            <w:r>
              <w:rPr>
                <w:color w:val="FF0000"/>
                <w:spacing w:val="-13"/>
                <w:w w:val="105"/>
                <w:sz w:val="19"/>
              </w:rPr>
              <w:t xml:space="preserve"> </w:t>
            </w:r>
            <w:r>
              <w:rPr>
                <w:color w:val="FF0000"/>
                <w:spacing w:val="-2"/>
                <w:w w:val="105"/>
                <w:sz w:val="19"/>
              </w:rPr>
              <w:t xml:space="preserve">ideas </w:t>
            </w:r>
            <w:r>
              <w:rPr>
                <w:color w:val="FF0000"/>
                <w:w w:val="105"/>
                <w:sz w:val="19"/>
              </w:rPr>
              <w:t>to the newsletter.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112" w:after="0"/>
              <w:ind w:hanging="171" w:start="293" w:end="394"/>
              <w:jc w:val="start"/>
              <w:rPr>
                <w:color w:val="FF0000"/>
              </w:rPr>
            </w:pPr>
            <w:r>
              <w:rPr>
                <w:color w:val="FF0000"/>
                <w:sz w:val="19"/>
              </w:rPr>
              <w:t>The newsletter is published every year.</w:t>
            </w:r>
          </w:p>
        </w:tc>
        <w:tc>
          <w:tcPr>
            <w:tcW w:w="3118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179" w:after="0"/>
              <w:ind w:hanging="171" w:start="293" w:end="91"/>
              <w:jc w:val="start"/>
              <w:rPr>
                <w:color w:val="FF0000"/>
              </w:rPr>
            </w:pPr>
            <w:r>
              <w:rPr>
                <w:color w:val="FF0000"/>
                <w:sz w:val="19"/>
              </w:rPr>
              <w:t>PPG members write articles for the patient newsletter.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112" w:after="0"/>
              <w:ind w:hanging="171" w:start="293" w:end="384"/>
              <w:jc w:val="start"/>
              <w:rPr>
                <w:color w:val="FF0000"/>
              </w:rPr>
            </w:pPr>
            <w:r>
              <w:rPr>
                <w:color w:val="FF0000"/>
                <w:sz w:val="19"/>
              </w:rPr>
              <w:t>Our newsletter is published several times a year.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40" w:before="112" w:after="0"/>
              <w:ind w:hanging="171" w:start="293" w:end="246"/>
              <w:jc w:val="start"/>
              <w:rPr>
                <w:color w:val="FF0000"/>
              </w:rPr>
            </w:pPr>
            <w:r>
              <w:rPr>
                <w:color w:val="FF0000"/>
                <w:sz w:val="19"/>
              </w:rPr>
              <w:t>The newsletter is available in alternative formats.</w:t>
            </w:r>
          </w:p>
        </w:tc>
        <w:tc>
          <w:tcPr>
            <w:tcW w:w="1531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60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sectPr>
          <w:headerReference w:type="even" r:id="rId21"/>
          <w:headerReference w:type="default" r:id="rId22"/>
          <w:headerReference w:type="first" r:id="rId23"/>
          <w:footerReference w:type="even" r:id="rId24"/>
          <w:footerReference w:type="default" r:id="rId25"/>
          <w:footerReference w:type="first" r:id="rId26"/>
          <w:type w:val="nextPage"/>
          <w:pgSz w:orient="landscape" w:w="16838" w:h="11906"/>
          <w:pgMar w:left="460" w:right="740" w:gutter="0" w:header="0" w:top="1140" w:footer="65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auto" w:line="240" w:before="1" w:after="0"/>
        <w:rPr>
          <w:b/>
          <w:sz w:val="9"/>
        </w:rPr>
      </w:pPr>
      <w:r>
        <w:rPr>
          <w:b/>
          <w:sz w:val="9"/>
        </w:rPr>
      </w:r>
    </w:p>
    <w:tbl>
      <w:tblPr>
        <w:tblW w:w="15098" w:type="dxa"/>
        <w:jc w:val="start"/>
        <w:tblInd w:w="435" w:type="dxa"/>
        <w:tblLayout w:type="fixed"/>
        <w:tblCellMar>
          <w:top w:w="0" w:type="dxa"/>
          <w:start w:w="22" w:type="dxa"/>
          <w:bottom w:w="0" w:type="dxa"/>
          <w:end w:w="5" w:type="dxa"/>
        </w:tblCellMar>
        <w:tblLook w:val="01e0"/>
      </w:tblPr>
      <w:tblGrid>
        <w:gridCol w:w="2252"/>
        <w:gridCol w:w="3118"/>
        <w:gridCol w:w="3119"/>
        <w:gridCol w:w="3118"/>
        <w:gridCol w:w="1531"/>
        <w:gridCol w:w="1960"/>
      </w:tblGrid>
      <w:tr>
        <w:trPr>
          <w:trHeight w:val="1658" w:hRule="atLeast"/>
        </w:trPr>
        <w:tc>
          <w:tcPr>
            <w:tcW w:w="2252" w:type="dxa"/>
            <w:tcBorders>
              <w:top w:val="single" w:sz="18" w:space="0" w:color="000000"/>
              <w:start w:val="single" w:sz="18" w:space="0" w:color="000000"/>
              <w:bottom w:val="single" w:sz="8" w:space="0" w:color="000000"/>
              <w:end w:val="single" w:sz="4" w:space="0" w:color="000000"/>
            </w:tcBorders>
            <w:shd w:color="auto" w:fill="007877" w:val="clear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115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start="164" w:end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Quality</w:t>
            </w:r>
            <w:r>
              <w:rPr>
                <w:b/>
                <w:color w:val="FFFFFF"/>
                <w:spacing w:val="10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indicator</w:t>
            </w:r>
          </w:p>
        </w:tc>
        <w:tc>
          <w:tcPr>
            <w:tcW w:w="3118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shd w:color="auto" w:fill="007877" w:val="clear"/>
          </w:tcPr>
          <w:p>
            <w:pPr>
              <w:pStyle w:val="TableParagraph"/>
              <w:spacing w:before="111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start="646" w:end="0"/>
              <w:rPr>
                <w:b/>
                <w:sz w:val="24"/>
              </w:rPr>
            </w:pPr>
            <w:r>
              <mc:AlternateContent>
                <mc:Choice Requires="wpg">
                  <w:drawing>
                    <wp:anchor distT="8890" distB="7620" distL="8255" distR="8255" simplePos="0" relativeHeight="34" behindDoc="0" locked="0" layoutInCell="1" allowOverlap="1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231140</wp:posOffset>
                      </wp:positionV>
                      <wp:extent cx="500380" cy="479425"/>
                      <wp:effectExtent l="8255" t="8890" r="8255" b="7620"/>
                      <wp:wrapNone/>
                      <wp:docPr id="48" name="Group 5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400" cy="479520"/>
                                <a:chOff x="0" y="0"/>
                                <a:chExt cx="500400" cy="479520"/>
                              </a:xfrm>
                            </wpg:grpSpPr>
                            <wps:wsp>
                              <wps:cNvPr id="49" name="Graphic 51"/>
                              <wps:cNvSpPr/>
                              <wps:spPr>
                                <a:xfrm>
                                  <a:off x="0" y="0"/>
                                  <a:ext cx="500400" cy="479520"/>
                                </a:xfrm>
                                <a:custGeom>
                                  <a:avLst/>
                                  <a:gdLst>
                                    <a:gd name="textAreaLeft" fmla="*/ 0 w 283680"/>
                                    <a:gd name="textAreaRight" fmla="*/ 285480 w 283680"/>
                                    <a:gd name="textAreaTop" fmla="*/ 0 h 271800"/>
                                    <a:gd name="textAreaBottom" fmla="*/ 273600 h 27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483870" h="463550">
                                      <a:moveTo>
                                        <a:pt x="483793" y="172846"/>
                                      </a:moveTo>
                                      <a:lnTo>
                                        <a:pt x="316001" y="147675"/>
                                      </a:lnTo>
                                      <a:lnTo>
                                        <a:pt x="237312" y="0"/>
                                      </a:lnTo>
                                      <a:lnTo>
                                        <a:pt x="170180" y="149313"/>
                                      </a:lnTo>
                                      <a:lnTo>
                                        <a:pt x="0" y="175348"/>
                                      </a:lnTo>
                                      <a:lnTo>
                                        <a:pt x="118643" y="296659"/>
                                      </a:lnTo>
                                      <a:lnTo>
                                        <a:pt x="92989" y="462991"/>
                                      </a:lnTo>
                                      <a:lnTo>
                                        <a:pt x="245541" y="384302"/>
                                      </a:lnTo>
                                      <a:lnTo>
                                        <a:pt x="392912" y="455333"/>
                                      </a:lnTo>
                                      <a:lnTo>
                                        <a:pt x="364439" y="292481"/>
                                      </a:lnTo>
                                      <a:lnTo>
                                        <a:pt x="483793" y="1728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5346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50" name="Graphic 52"/>
                              <wps:cNvSpPr/>
                              <wps:spPr>
                                <a:xfrm>
                                  <a:off x="0" y="0"/>
                                  <a:ext cx="500400" cy="479520"/>
                                </a:xfrm>
                                <a:custGeom>
                                  <a:avLst/>
                                  <a:gdLst>
                                    <a:gd name="textAreaLeft" fmla="*/ 0 w 283680"/>
                                    <a:gd name="textAreaRight" fmla="*/ 285480 w 283680"/>
                                    <a:gd name="textAreaTop" fmla="*/ 0 h 271800"/>
                                    <a:gd name="textAreaBottom" fmla="*/ 273600 h 27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483870" h="463550">
                                      <a:moveTo>
                                        <a:pt x="237312" y="0"/>
                                      </a:moveTo>
                                      <a:lnTo>
                                        <a:pt x="316001" y="147675"/>
                                      </a:lnTo>
                                      <a:lnTo>
                                        <a:pt x="483793" y="172846"/>
                                      </a:lnTo>
                                      <a:lnTo>
                                        <a:pt x="364439" y="292481"/>
                                      </a:lnTo>
                                      <a:lnTo>
                                        <a:pt x="392912" y="455333"/>
                                      </a:lnTo>
                                      <a:lnTo>
                                        <a:pt x="245541" y="384302"/>
                                      </a:lnTo>
                                      <a:lnTo>
                                        <a:pt x="92989" y="462991"/>
                                      </a:lnTo>
                                      <a:lnTo>
                                        <a:pt x="118643" y="296659"/>
                                      </a:lnTo>
                                      <a:lnTo>
                                        <a:pt x="0" y="175348"/>
                                      </a:lnTo>
                                      <a:lnTo>
                                        <a:pt x="170180" y="149313"/>
                                      </a:lnTo>
                                      <a:lnTo>
                                        <a:pt x="2373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6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0" style="position:absolute;margin-left:58.65pt;margin-top:18.2pt;width:39.4pt;height:37.75pt" coordorigin="1173,364" coordsize="788,755"/>
                  </w:pict>
                </mc:Fallback>
              </mc:AlternateContent>
            </w:r>
            <w:r>
              <w:rPr>
                <w:b/>
                <w:color w:val="FFFFFF"/>
                <w:spacing w:val="-2"/>
                <w:sz w:val="24"/>
              </w:rPr>
              <w:t>Bronze</w:t>
            </w:r>
            <w:r>
              <w:rPr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standard</w:t>
            </w:r>
          </w:p>
        </w:tc>
        <w:tc>
          <w:tcPr>
            <w:tcW w:w="3119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shd w:color="auto" w:fill="007877" w:val="clear"/>
          </w:tcPr>
          <w:p>
            <w:pPr>
              <w:pStyle w:val="TableParagraph"/>
              <w:spacing w:before="139" w:after="0"/>
              <w:ind w:start="29" w:end="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Bronze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standard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plus</w:t>
            </w:r>
          </w:p>
          <w:p>
            <w:pPr>
              <w:pStyle w:val="TableParagraph"/>
              <w:spacing w:before="19" w:after="0"/>
              <w:ind w:start="29" w:end="0"/>
              <w:jc w:val="center"/>
              <w:rPr>
                <w:b/>
                <w:sz w:val="24"/>
              </w:rPr>
            </w:pPr>
            <w:r>
              <mc:AlternateContent>
                <mc:Choice Requires="wpg">
                  <w:drawing>
                    <wp:anchor distT="8890" distB="7620" distL="8255" distR="8255" simplePos="0" relativeHeight="35" behindDoc="0" locked="0" layoutInCell="1" allowOverlap="1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242570</wp:posOffset>
                      </wp:positionV>
                      <wp:extent cx="500380" cy="479425"/>
                      <wp:effectExtent l="8255" t="8890" r="8255" b="7620"/>
                      <wp:wrapNone/>
                      <wp:docPr id="51" name="Group 5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400" cy="479520"/>
                                <a:chOff x="0" y="0"/>
                                <a:chExt cx="500400" cy="479520"/>
                              </a:xfrm>
                            </wpg:grpSpPr>
                            <wps:wsp>
                              <wps:cNvPr id="52" name="Graphic 54"/>
                              <wps:cNvSpPr/>
                              <wps:spPr>
                                <a:xfrm>
                                  <a:off x="0" y="0"/>
                                  <a:ext cx="500400" cy="479520"/>
                                </a:xfrm>
                                <a:custGeom>
                                  <a:avLst/>
                                  <a:gdLst>
                                    <a:gd name="textAreaLeft" fmla="*/ 0 w 283680"/>
                                    <a:gd name="textAreaRight" fmla="*/ 285480 w 283680"/>
                                    <a:gd name="textAreaTop" fmla="*/ 0 h 271800"/>
                                    <a:gd name="textAreaBottom" fmla="*/ 273600 h 27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483870" h="463550">
                                      <a:moveTo>
                                        <a:pt x="483793" y="172846"/>
                                      </a:moveTo>
                                      <a:lnTo>
                                        <a:pt x="316001" y="147675"/>
                                      </a:lnTo>
                                      <a:lnTo>
                                        <a:pt x="237312" y="0"/>
                                      </a:lnTo>
                                      <a:lnTo>
                                        <a:pt x="170179" y="149313"/>
                                      </a:lnTo>
                                      <a:lnTo>
                                        <a:pt x="0" y="175348"/>
                                      </a:lnTo>
                                      <a:lnTo>
                                        <a:pt x="118643" y="296659"/>
                                      </a:lnTo>
                                      <a:lnTo>
                                        <a:pt x="92989" y="462991"/>
                                      </a:lnTo>
                                      <a:lnTo>
                                        <a:pt x="245541" y="384302"/>
                                      </a:lnTo>
                                      <a:lnTo>
                                        <a:pt x="392912" y="455333"/>
                                      </a:lnTo>
                                      <a:lnTo>
                                        <a:pt x="364439" y="292481"/>
                                      </a:lnTo>
                                      <a:lnTo>
                                        <a:pt x="483793" y="1728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c8d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53" name="Graphic 55"/>
                              <wps:cNvSpPr/>
                              <wps:spPr>
                                <a:xfrm>
                                  <a:off x="0" y="0"/>
                                  <a:ext cx="500400" cy="479520"/>
                                </a:xfrm>
                                <a:custGeom>
                                  <a:avLst/>
                                  <a:gdLst>
                                    <a:gd name="textAreaLeft" fmla="*/ 0 w 283680"/>
                                    <a:gd name="textAreaRight" fmla="*/ 285480 w 283680"/>
                                    <a:gd name="textAreaTop" fmla="*/ 0 h 271800"/>
                                    <a:gd name="textAreaBottom" fmla="*/ 273600 h 27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483870" h="463550">
                                      <a:moveTo>
                                        <a:pt x="237312" y="0"/>
                                      </a:moveTo>
                                      <a:lnTo>
                                        <a:pt x="316001" y="147675"/>
                                      </a:lnTo>
                                      <a:lnTo>
                                        <a:pt x="483793" y="172846"/>
                                      </a:lnTo>
                                      <a:lnTo>
                                        <a:pt x="364439" y="292481"/>
                                      </a:lnTo>
                                      <a:lnTo>
                                        <a:pt x="392912" y="455333"/>
                                      </a:lnTo>
                                      <a:lnTo>
                                        <a:pt x="245541" y="384302"/>
                                      </a:lnTo>
                                      <a:lnTo>
                                        <a:pt x="92989" y="462991"/>
                                      </a:lnTo>
                                      <a:lnTo>
                                        <a:pt x="118643" y="296659"/>
                                      </a:lnTo>
                                      <a:lnTo>
                                        <a:pt x="0" y="175348"/>
                                      </a:lnTo>
                                      <a:lnTo>
                                        <a:pt x="170179" y="149313"/>
                                      </a:lnTo>
                                      <a:lnTo>
                                        <a:pt x="2373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6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3" style="position:absolute;margin-left:58.65pt;margin-top:19.1pt;width:39.4pt;height:37.75pt" coordorigin="1173,382" coordsize="788,755"/>
                  </w:pict>
                </mc:Fallback>
              </mc:AlternateContent>
            </w:r>
            <w:r>
              <w:rPr>
                <w:b/>
                <w:color w:val="FFFFFF"/>
                <w:sz w:val="24"/>
              </w:rPr>
              <w:t>Silver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standard</w:t>
            </w:r>
          </w:p>
        </w:tc>
        <w:tc>
          <w:tcPr>
            <w:tcW w:w="3118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shd w:color="auto" w:fill="007877" w:val="clear"/>
          </w:tcPr>
          <w:p>
            <w:pPr>
              <w:pStyle w:val="TableParagraph"/>
              <w:spacing w:before="139" w:after="0"/>
              <w:ind w:start="29" w:end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Bronze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and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silver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standard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plus</w:t>
            </w:r>
          </w:p>
          <w:p>
            <w:pPr>
              <w:pStyle w:val="TableParagraph"/>
              <w:spacing w:before="19" w:after="0"/>
              <w:ind w:start="29" w:end="0"/>
              <w:jc w:val="center"/>
              <w:rPr>
                <w:b/>
                <w:sz w:val="24"/>
              </w:rPr>
            </w:pPr>
            <w:r>
              <mc:AlternateContent>
                <mc:Choice Requires="wpg">
                  <w:drawing>
                    <wp:anchor distT="8890" distB="7620" distL="8255" distR="8255" simplePos="0" relativeHeight="36" behindDoc="0" locked="0" layoutInCell="1" allowOverlap="1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242570</wp:posOffset>
                      </wp:positionV>
                      <wp:extent cx="500380" cy="479425"/>
                      <wp:effectExtent l="8255" t="8890" r="8255" b="7620"/>
                      <wp:wrapNone/>
                      <wp:docPr id="54" name="Group 56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400" cy="479520"/>
                                <a:chOff x="0" y="0"/>
                                <a:chExt cx="500400" cy="479520"/>
                              </a:xfrm>
                            </wpg:grpSpPr>
                            <wps:wsp>
                              <wps:cNvPr id="55" name="Graphic 57"/>
                              <wps:cNvSpPr/>
                              <wps:spPr>
                                <a:xfrm>
                                  <a:off x="0" y="0"/>
                                  <a:ext cx="500400" cy="479520"/>
                                </a:xfrm>
                                <a:custGeom>
                                  <a:avLst/>
                                  <a:gdLst>
                                    <a:gd name="textAreaLeft" fmla="*/ 0 w 283680"/>
                                    <a:gd name="textAreaRight" fmla="*/ 285480 w 283680"/>
                                    <a:gd name="textAreaTop" fmla="*/ 0 h 271800"/>
                                    <a:gd name="textAreaBottom" fmla="*/ 273600 h 27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483870" h="463550">
                                      <a:moveTo>
                                        <a:pt x="483793" y="172846"/>
                                      </a:moveTo>
                                      <a:lnTo>
                                        <a:pt x="316001" y="147675"/>
                                      </a:lnTo>
                                      <a:lnTo>
                                        <a:pt x="237312" y="0"/>
                                      </a:lnTo>
                                      <a:lnTo>
                                        <a:pt x="170180" y="149313"/>
                                      </a:lnTo>
                                      <a:lnTo>
                                        <a:pt x="0" y="175348"/>
                                      </a:lnTo>
                                      <a:lnTo>
                                        <a:pt x="118643" y="296659"/>
                                      </a:lnTo>
                                      <a:lnTo>
                                        <a:pt x="92989" y="462991"/>
                                      </a:lnTo>
                                      <a:lnTo>
                                        <a:pt x="245541" y="384302"/>
                                      </a:lnTo>
                                      <a:lnTo>
                                        <a:pt x="392912" y="455333"/>
                                      </a:lnTo>
                                      <a:lnTo>
                                        <a:pt x="364439" y="292481"/>
                                      </a:lnTo>
                                      <a:lnTo>
                                        <a:pt x="483793" y="1728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c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56" name="Graphic 58"/>
                              <wps:cNvSpPr/>
                              <wps:spPr>
                                <a:xfrm>
                                  <a:off x="0" y="0"/>
                                  <a:ext cx="500400" cy="479520"/>
                                </a:xfrm>
                                <a:custGeom>
                                  <a:avLst/>
                                  <a:gdLst>
                                    <a:gd name="textAreaLeft" fmla="*/ 0 w 283680"/>
                                    <a:gd name="textAreaRight" fmla="*/ 285480 w 283680"/>
                                    <a:gd name="textAreaTop" fmla="*/ 0 h 271800"/>
                                    <a:gd name="textAreaBottom" fmla="*/ 273600 h 27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483870" h="463550">
                                      <a:moveTo>
                                        <a:pt x="237312" y="0"/>
                                      </a:moveTo>
                                      <a:lnTo>
                                        <a:pt x="316001" y="147675"/>
                                      </a:lnTo>
                                      <a:lnTo>
                                        <a:pt x="483793" y="172846"/>
                                      </a:lnTo>
                                      <a:lnTo>
                                        <a:pt x="364439" y="292481"/>
                                      </a:lnTo>
                                      <a:lnTo>
                                        <a:pt x="392912" y="455333"/>
                                      </a:lnTo>
                                      <a:lnTo>
                                        <a:pt x="245541" y="384302"/>
                                      </a:lnTo>
                                      <a:lnTo>
                                        <a:pt x="92989" y="462991"/>
                                      </a:lnTo>
                                      <a:lnTo>
                                        <a:pt x="118643" y="296659"/>
                                      </a:lnTo>
                                      <a:lnTo>
                                        <a:pt x="0" y="175348"/>
                                      </a:lnTo>
                                      <a:lnTo>
                                        <a:pt x="170180" y="149313"/>
                                      </a:lnTo>
                                      <a:lnTo>
                                        <a:pt x="2373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6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6" style="position:absolute;margin-left:58.65pt;margin-top:19.1pt;width:39.4pt;height:37.75pt" coordorigin="1173,382" coordsize="788,755"/>
                  </w:pict>
                </mc:Fallback>
              </mc:AlternateContent>
            </w:r>
            <w:r>
              <w:rPr>
                <w:b/>
                <w:color w:val="FFFFFF"/>
                <w:w w:val="105"/>
                <w:sz w:val="24"/>
              </w:rPr>
              <w:t>Gold</w:t>
            </w:r>
            <w:r>
              <w:rPr>
                <w:b/>
                <w:color w:val="FFFFFF"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24"/>
              </w:rPr>
              <w:t>standard</w:t>
            </w:r>
          </w:p>
        </w:tc>
        <w:tc>
          <w:tcPr>
            <w:tcW w:w="1531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shd w:color="auto" w:fill="007877" w:val="clear"/>
          </w:tcPr>
          <w:p>
            <w:pPr>
              <w:pStyle w:val="TableParagraph"/>
              <w:spacing w:before="249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auto" w:line="247" w:before="1" w:after="0"/>
              <w:ind w:hanging="12" w:start="275" w:end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Standard achieved</w:t>
            </w:r>
          </w:p>
        </w:tc>
        <w:tc>
          <w:tcPr>
            <w:tcW w:w="1960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18" w:space="0" w:color="000000"/>
            </w:tcBorders>
            <w:shd w:color="auto" w:fill="007877" w:val="clear"/>
          </w:tcPr>
          <w:p>
            <w:pPr>
              <w:pStyle w:val="TableParagraph"/>
              <w:spacing w:lineRule="auto" w:line="247" w:before="240" w:after="0"/>
              <w:ind w:hanging="14" w:start="402" w:end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Examples</w:t>
            </w:r>
            <w:r>
              <w:rPr>
                <w:b/>
                <w:color w:val="FFFFFF"/>
                <w:spacing w:val="-19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/ </w:t>
            </w:r>
            <w:r>
              <w:rPr>
                <w:b/>
                <w:color w:val="FFFFFF"/>
                <w:spacing w:val="-2"/>
                <w:sz w:val="24"/>
              </w:rPr>
              <w:t>Comments</w:t>
            </w:r>
          </w:p>
          <w:p>
            <w:pPr>
              <w:pStyle w:val="TableParagraph"/>
              <w:spacing w:lineRule="auto" w:line="247" w:before="2" w:after="0"/>
              <w:ind w:hanging="87" w:start="537" w:end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/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Areas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to </w:t>
            </w:r>
            <w:r>
              <w:rPr>
                <w:b/>
                <w:color w:val="FFFFFF"/>
                <w:spacing w:val="-2"/>
                <w:sz w:val="24"/>
              </w:rPr>
              <w:t>improve</w:t>
            </w:r>
          </w:p>
        </w:tc>
      </w:tr>
      <w:tr>
        <w:trPr>
          <w:trHeight w:val="2750" w:hRule="atLeast"/>
        </w:trPr>
        <w:tc>
          <w:tcPr>
            <w:tcW w:w="2252" w:type="dxa"/>
            <w:tcBorders>
              <w:top w:val="single" w:sz="8" w:space="0" w:color="000000"/>
              <w:start w:val="single" w:sz="18" w:space="0" w:color="000000"/>
              <w:bottom w:val="single" w:sz="8" w:space="0" w:color="000000"/>
              <w:end w:val="single" w:sz="4" w:space="0" w:color="000000"/>
            </w:tcBorders>
            <w:shd w:color="auto" w:fill="CFE1DF" w:val="clear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74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auto" w:line="228"/>
              <w:ind w:start="90" w:end="918"/>
              <w:rPr>
                <w:sz w:val="19"/>
              </w:rPr>
            </w:pPr>
            <w:r>
              <w:rPr>
                <w:w w:val="105"/>
                <w:sz w:val="19"/>
              </w:rPr>
              <w:t xml:space="preserve">Our practice </w:t>
            </w:r>
            <w:r>
              <w:rPr>
                <w:spacing w:val="-2"/>
                <w:sz w:val="19"/>
              </w:rPr>
              <w:t xml:space="preserve">communicates </w:t>
            </w:r>
            <w:r>
              <w:rPr>
                <w:w w:val="105"/>
                <w:sz w:val="19"/>
              </w:rPr>
              <w:t>well with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PPG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members</w:t>
            </w:r>
          </w:p>
        </w:tc>
        <w:tc>
          <w:tcPr>
            <w:tcW w:w="3118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spacing w:before="98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28" w:before="0" w:after="0"/>
              <w:ind w:hanging="171" w:start="293" w:end="194"/>
              <w:jc w:val="start"/>
              <w:rPr>
                <w:color w:val="00A933"/>
              </w:rPr>
            </w:pPr>
            <w:r>
              <w:rPr>
                <w:color w:val="00A933"/>
                <w:w w:val="105"/>
                <w:sz w:val="19"/>
              </w:rPr>
              <w:t>Meeting agendas and related documents are usually sent to</w:t>
            </w:r>
            <w:r>
              <w:rPr>
                <w:color w:val="00A933"/>
                <w:spacing w:val="-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PPG</w:t>
            </w:r>
            <w:r>
              <w:rPr>
                <w:color w:val="00A933"/>
                <w:spacing w:val="-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members</w:t>
            </w:r>
            <w:r>
              <w:rPr>
                <w:color w:val="00A933"/>
                <w:spacing w:val="-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at</w:t>
            </w:r>
            <w:r>
              <w:rPr>
                <w:color w:val="00A933"/>
                <w:spacing w:val="-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least</w:t>
            </w:r>
            <w:r>
              <w:rPr>
                <w:color w:val="00A933"/>
                <w:spacing w:val="-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one week before the meeting.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28" w:before="115" w:after="0"/>
              <w:ind w:hanging="171" w:start="293" w:end="152"/>
              <w:jc w:val="start"/>
              <w:rPr>
                <w:color w:val="00A933"/>
              </w:rPr>
            </w:pPr>
            <w:r>
              <w:rPr>
                <w:color w:val="00A933"/>
                <w:sz w:val="19"/>
              </w:rPr>
              <w:t>The practice informs us of any news relevant to the PPG.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28" w:before="114" w:after="0"/>
              <w:ind w:hanging="171" w:start="293" w:end="637"/>
              <w:jc w:val="start"/>
              <w:rPr>
                <w:color w:val="00A933"/>
              </w:rPr>
            </w:pPr>
            <w:r>
              <w:rPr>
                <w:color w:val="00A933"/>
                <w:w w:val="105"/>
                <w:sz w:val="19"/>
              </w:rPr>
              <w:t xml:space="preserve">Up-to-date Action Plans are </w:t>
            </w:r>
            <w:r>
              <w:rPr>
                <w:color w:val="00A933"/>
                <w:spacing w:val="-2"/>
                <w:w w:val="105"/>
                <w:sz w:val="19"/>
              </w:rPr>
              <w:t>available</w:t>
            </w:r>
            <w:r>
              <w:rPr>
                <w:color w:val="00A933"/>
                <w:spacing w:val="-14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>on</w:t>
            </w:r>
            <w:r>
              <w:rPr>
                <w:color w:val="00A933"/>
                <w:spacing w:val="-13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>the</w:t>
            </w:r>
            <w:r>
              <w:rPr>
                <w:color w:val="00A933"/>
                <w:spacing w:val="-13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>practice website.</w:t>
            </w:r>
          </w:p>
        </w:tc>
        <w:tc>
          <w:tcPr>
            <w:tcW w:w="3119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28" w:before="157" w:after="0"/>
              <w:ind w:hanging="171" w:start="293" w:end="139"/>
              <w:jc w:val="start"/>
              <w:rPr>
                <w:color w:val="00A933"/>
              </w:rPr>
            </w:pPr>
            <w:r>
              <w:rPr>
                <w:color w:val="00A933"/>
                <w:sz w:val="19"/>
              </w:rPr>
              <w:t xml:space="preserve">Meeting agendas are always shared with PPG members at </w:t>
            </w:r>
            <w:r>
              <w:rPr>
                <w:color w:val="00A933"/>
                <w:spacing w:val="-4"/>
                <w:sz w:val="19"/>
              </w:rPr>
              <w:t>least</w:t>
            </w:r>
            <w:r>
              <w:rPr>
                <w:color w:val="00A933"/>
                <w:spacing w:val="-15"/>
                <w:sz w:val="19"/>
              </w:rPr>
              <w:t xml:space="preserve"> </w:t>
            </w:r>
            <w:r>
              <w:rPr>
                <w:color w:val="00A933"/>
                <w:spacing w:val="-4"/>
                <w:sz w:val="19"/>
              </w:rPr>
              <w:t>a</w:t>
            </w:r>
            <w:r>
              <w:rPr>
                <w:color w:val="00A933"/>
                <w:spacing w:val="-15"/>
                <w:sz w:val="19"/>
              </w:rPr>
              <w:t xml:space="preserve"> </w:t>
            </w:r>
            <w:r>
              <w:rPr>
                <w:color w:val="00A933"/>
                <w:spacing w:val="-4"/>
                <w:sz w:val="19"/>
              </w:rPr>
              <w:t>week</w:t>
            </w:r>
            <w:r>
              <w:rPr>
                <w:color w:val="00A933"/>
                <w:spacing w:val="-15"/>
                <w:sz w:val="19"/>
              </w:rPr>
              <w:t xml:space="preserve"> </w:t>
            </w:r>
            <w:r>
              <w:rPr>
                <w:color w:val="00A933"/>
                <w:spacing w:val="-4"/>
                <w:sz w:val="19"/>
              </w:rPr>
              <w:t>before</w:t>
            </w:r>
            <w:r>
              <w:rPr>
                <w:color w:val="00A933"/>
                <w:spacing w:val="-15"/>
                <w:sz w:val="19"/>
              </w:rPr>
              <w:t xml:space="preserve"> </w:t>
            </w:r>
            <w:r>
              <w:rPr>
                <w:color w:val="00A933"/>
                <w:spacing w:val="-4"/>
                <w:sz w:val="19"/>
              </w:rPr>
              <w:t>the</w:t>
            </w:r>
            <w:r>
              <w:rPr>
                <w:color w:val="00A933"/>
                <w:spacing w:val="-14"/>
                <w:sz w:val="19"/>
              </w:rPr>
              <w:t xml:space="preserve"> </w:t>
            </w:r>
            <w:r>
              <w:rPr>
                <w:color w:val="00A933"/>
                <w:spacing w:val="-5"/>
                <w:sz w:val="19"/>
              </w:rPr>
              <w:t>meeting.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28" w:before="114" w:after="0"/>
              <w:ind w:hanging="171" w:start="293" w:end="111"/>
              <w:jc w:val="start"/>
              <w:rPr>
                <w:color w:val="00A933"/>
              </w:rPr>
            </w:pPr>
            <w:r>
              <w:rPr>
                <w:color w:val="00A933"/>
                <w:spacing w:val="-6"/>
                <w:sz w:val="19"/>
              </w:rPr>
              <w:t>PPG</w:t>
            </w:r>
            <w:r>
              <w:rPr>
                <w:color w:val="00A933"/>
                <w:spacing w:val="-18"/>
                <w:sz w:val="19"/>
              </w:rPr>
              <w:t xml:space="preserve"> </w:t>
            </w:r>
            <w:r>
              <w:rPr>
                <w:color w:val="00A933"/>
                <w:spacing w:val="-6"/>
                <w:sz w:val="19"/>
              </w:rPr>
              <w:t>members</w:t>
            </w:r>
            <w:r>
              <w:rPr>
                <w:color w:val="00A933"/>
                <w:spacing w:val="-18"/>
                <w:sz w:val="19"/>
              </w:rPr>
              <w:t xml:space="preserve"> </w:t>
            </w:r>
            <w:r>
              <w:rPr>
                <w:color w:val="00A933"/>
                <w:spacing w:val="-6"/>
                <w:sz w:val="19"/>
              </w:rPr>
              <w:t>are</w:t>
            </w:r>
            <w:r>
              <w:rPr>
                <w:color w:val="00A933"/>
                <w:spacing w:val="-18"/>
                <w:sz w:val="19"/>
              </w:rPr>
              <w:t xml:space="preserve"> </w:t>
            </w:r>
            <w:r>
              <w:rPr>
                <w:color w:val="00A933"/>
                <w:spacing w:val="-6"/>
                <w:sz w:val="19"/>
              </w:rPr>
              <w:t>informed</w:t>
            </w:r>
            <w:r>
              <w:rPr>
                <w:color w:val="00A933"/>
                <w:spacing w:val="-18"/>
                <w:sz w:val="19"/>
              </w:rPr>
              <w:t xml:space="preserve"> </w:t>
            </w:r>
            <w:r>
              <w:rPr>
                <w:color w:val="00A933"/>
                <w:spacing w:val="-6"/>
                <w:sz w:val="19"/>
              </w:rPr>
              <w:t>of</w:t>
            </w:r>
            <w:r>
              <w:rPr>
                <w:color w:val="00A933"/>
                <w:spacing w:val="-18"/>
                <w:sz w:val="19"/>
              </w:rPr>
              <w:t xml:space="preserve"> </w:t>
            </w:r>
            <w:r>
              <w:rPr>
                <w:color w:val="00A933"/>
                <w:spacing w:val="-6"/>
                <w:sz w:val="19"/>
              </w:rPr>
              <w:t xml:space="preserve">the </w:t>
            </w:r>
            <w:r>
              <w:rPr>
                <w:color w:val="00A933"/>
                <w:sz w:val="19"/>
              </w:rPr>
              <w:t>next</w:t>
            </w:r>
            <w:r>
              <w:rPr>
                <w:color w:val="00A933"/>
                <w:spacing w:val="-18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meeting</w:t>
            </w:r>
            <w:r>
              <w:rPr>
                <w:color w:val="00A933"/>
                <w:spacing w:val="-18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date</w:t>
            </w:r>
            <w:r>
              <w:rPr>
                <w:color w:val="00A933"/>
                <w:spacing w:val="-18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in</w:t>
            </w:r>
            <w:r>
              <w:rPr>
                <w:color w:val="00A933"/>
                <w:spacing w:val="-18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good</w:t>
            </w:r>
            <w:r>
              <w:rPr>
                <w:color w:val="00A933"/>
                <w:spacing w:val="-18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time.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28" w:before="114" w:after="0"/>
              <w:ind w:hanging="171" w:start="293" w:end="139"/>
              <w:jc w:val="start"/>
              <w:rPr>
                <w:color w:val="00A933"/>
              </w:rPr>
            </w:pPr>
            <w:r>
              <w:rPr>
                <w:color w:val="00A933"/>
                <w:sz w:val="19"/>
              </w:rPr>
              <w:t>We</w:t>
            </w:r>
            <w:r>
              <w:rPr>
                <w:color w:val="00A933"/>
                <w:spacing w:val="-7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have</w:t>
            </w:r>
            <w:r>
              <w:rPr>
                <w:color w:val="00A933"/>
                <w:spacing w:val="-7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meeting</w:t>
            </w:r>
            <w:r>
              <w:rPr>
                <w:color w:val="00A933"/>
                <w:spacing w:val="-7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dates</w:t>
            </w:r>
            <w:r>
              <w:rPr>
                <w:color w:val="00A933"/>
                <w:spacing w:val="-7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booked in for the current year.</w:t>
            </w:r>
          </w:p>
          <w:p>
            <w:pPr>
              <w:pStyle w:val="TableParagraph"/>
              <w:numPr>
                <w:ilvl w:val="0"/>
                <w:numId w:val="0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28" w:before="114" w:after="0"/>
              <w:ind w:hanging="0" w:start="0" w:end="425"/>
              <w:jc w:val="start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39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28" w:before="0" w:after="0"/>
              <w:ind w:hanging="171" w:start="293" w:end="447"/>
              <w:jc w:val="start"/>
              <w:rPr>
                <w:color w:val="00A933"/>
              </w:rPr>
            </w:pPr>
            <w:r>
              <w:rPr>
                <w:color w:val="00A933"/>
                <w:spacing w:val="-2"/>
                <w:w w:val="105"/>
                <w:sz w:val="19"/>
              </w:rPr>
              <w:t>All</w:t>
            </w:r>
            <w:r>
              <w:rPr>
                <w:color w:val="00A933"/>
                <w:spacing w:val="-14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>PPG-related</w:t>
            </w:r>
            <w:r>
              <w:rPr>
                <w:color w:val="00A933"/>
                <w:spacing w:val="-13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 xml:space="preserve">documents </w:t>
            </w:r>
            <w:r>
              <w:rPr>
                <w:color w:val="00A933"/>
                <w:w w:val="105"/>
                <w:sz w:val="19"/>
              </w:rPr>
              <w:t xml:space="preserve">(Ground rules, terms of </w:t>
            </w:r>
            <w:r>
              <w:rPr>
                <w:color w:val="00A933"/>
                <w:sz w:val="19"/>
              </w:rPr>
              <w:t xml:space="preserve">reference, action plan) are </w:t>
            </w:r>
            <w:r>
              <w:rPr>
                <w:color w:val="00A933"/>
                <w:w w:val="105"/>
                <w:sz w:val="19"/>
              </w:rPr>
              <w:t xml:space="preserve">available on the practice </w:t>
            </w:r>
            <w:r>
              <w:rPr>
                <w:color w:val="00A933"/>
                <w:spacing w:val="-2"/>
                <w:w w:val="105"/>
                <w:sz w:val="19"/>
              </w:rPr>
              <w:t>website.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28" w:before="115" w:after="0"/>
              <w:ind w:hanging="171" w:start="293" w:end="99"/>
              <w:jc w:val="start"/>
              <w:rPr>
                <w:color w:val="FF0000"/>
              </w:rPr>
            </w:pPr>
            <w:r>
              <w:rPr>
                <w:color w:val="FF0000"/>
                <w:spacing w:val="-2"/>
                <w:w w:val="105"/>
                <w:sz w:val="19"/>
              </w:rPr>
              <w:t>The</w:t>
            </w:r>
            <w:r>
              <w:rPr>
                <w:color w:val="FF0000"/>
                <w:spacing w:val="-14"/>
                <w:w w:val="105"/>
                <w:sz w:val="19"/>
              </w:rPr>
              <w:t xml:space="preserve"> </w:t>
            </w:r>
            <w:r>
              <w:rPr>
                <w:color w:val="FF0000"/>
                <w:spacing w:val="-2"/>
                <w:w w:val="105"/>
                <w:sz w:val="19"/>
              </w:rPr>
              <w:t>practice</w:t>
            </w:r>
            <w:r>
              <w:rPr>
                <w:color w:val="FF0000"/>
                <w:spacing w:val="-13"/>
                <w:w w:val="105"/>
                <w:sz w:val="19"/>
              </w:rPr>
              <w:t xml:space="preserve"> </w:t>
            </w:r>
            <w:r>
              <w:rPr>
                <w:color w:val="FF0000"/>
                <w:spacing w:val="-2"/>
                <w:w w:val="105"/>
                <w:sz w:val="19"/>
              </w:rPr>
              <w:t>sends</w:t>
            </w:r>
            <w:r>
              <w:rPr>
                <w:color w:val="FF0000"/>
                <w:spacing w:val="-13"/>
                <w:w w:val="105"/>
                <w:sz w:val="19"/>
              </w:rPr>
              <w:t xml:space="preserve"> </w:t>
            </w:r>
            <w:r>
              <w:rPr>
                <w:color w:val="FF0000"/>
                <w:spacing w:val="-2"/>
                <w:w w:val="105"/>
                <w:sz w:val="19"/>
              </w:rPr>
              <w:t>out</w:t>
            </w:r>
            <w:r>
              <w:rPr>
                <w:color w:val="FF0000"/>
                <w:spacing w:val="-13"/>
                <w:w w:val="105"/>
                <w:sz w:val="19"/>
              </w:rPr>
              <w:t xml:space="preserve"> </w:t>
            </w:r>
            <w:r>
              <w:rPr>
                <w:color w:val="FF0000"/>
                <w:spacing w:val="-2"/>
                <w:w w:val="105"/>
                <w:sz w:val="19"/>
              </w:rPr>
              <w:t>a</w:t>
            </w:r>
            <w:r>
              <w:rPr>
                <w:color w:val="FF0000"/>
                <w:spacing w:val="-13"/>
                <w:w w:val="105"/>
                <w:sz w:val="19"/>
              </w:rPr>
              <w:t xml:space="preserve"> </w:t>
            </w:r>
            <w:r>
              <w:rPr>
                <w:color w:val="FF0000"/>
                <w:spacing w:val="-2"/>
                <w:w w:val="105"/>
                <w:sz w:val="19"/>
              </w:rPr>
              <w:t xml:space="preserve">yearly </w:t>
            </w:r>
            <w:r>
              <w:rPr>
                <w:color w:val="FF0000"/>
                <w:w w:val="105"/>
                <w:sz w:val="19"/>
              </w:rPr>
              <w:t>text to inform patients about the PPG.</w:t>
            </w:r>
          </w:p>
        </w:tc>
        <w:tc>
          <w:tcPr>
            <w:tcW w:w="1531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60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087" w:hRule="atLeast"/>
        </w:trPr>
        <w:tc>
          <w:tcPr>
            <w:tcW w:w="2252" w:type="dxa"/>
            <w:tcBorders>
              <w:top w:val="single" w:sz="8" w:space="0" w:color="000000"/>
              <w:start w:val="single" w:sz="18" w:space="0" w:color="000000"/>
              <w:bottom w:val="single" w:sz="8" w:space="0" w:color="000000"/>
              <w:end w:val="single" w:sz="4" w:space="0" w:color="000000"/>
            </w:tcBorders>
            <w:shd w:color="auto" w:fill="CFE1DF" w:val="clear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184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auto" w:line="228"/>
              <w:ind w:start="90" w:end="254"/>
              <w:rPr>
                <w:sz w:val="19"/>
              </w:rPr>
            </w:pPr>
            <w:r>
              <w:rPr>
                <w:w w:val="105"/>
                <w:sz w:val="19"/>
              </w:rPr>
              <w:t>Our practice shows how they have listened</w:t>
            </w:r>
            <w:r>
              <w:rPr>
                <w:spacing w:val="-1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1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1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acted on PPG feedback</w:t>
            </w:r>
          </w:p>
        </w:tc>
        <w:tc>
          <w:tcPr>
            <w:tcW w:w="3118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b/>
                <w:color w:val="00A933"/>
                <w:sz w:val="19"/>
              </w:rPr>
            </w:pPr>
            <w:r>
              <w:rPr>
                <w:b/>
                <w:color w:val="00A933"/>
                <w:sz w:val="19"/>
              </w:rPr>
            </w:r>
          </w:p>
          <w:p>
            <w:pPr>
              <w:pStyle w:val="TableParagraph"/>
              <w:spacing w:before="184" w:after="0"/>
              <w:rPr>
                <w:b/>
                <w:color w:val="00A933"/>
                <w:sz w:val="19"/>
              </w:rPr>
            </w:pPr>
            <w:r>
              <w:rPr>
                <w:b/>
                <w:color w:val="00A933"/>
                <w:sz w:val="19"/>
              </w:rPr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28" w:before="0" w:after="0"/>
              <w:ind w:hanging="171" w:start="293" w:end="151"/>
              <w:jc w:val="start"/>
              <w:rPr>
                <w:color w:val="00A933"/>
              </w:rPr>
            </w:pPr>
            <w:r>
              <w:rPr>
                <w:color w:val="00A933"/>
                <w:w w:val="105"/>
                <w:sz w:val="19"/>
              </w:rPr>
              <w:t>The Action Plan from our PPG reflects what has been said at meetings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and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is </w:t>
            </w:r>
            <w:r>
              <w:rPr>
                <w:color w:val="00A933"/>
                <w:w w:val="105"/>
                <w:sz w:val="19"/>
              </w:rPr>
              <w:t>available on the practice website.</w:t>
            </w:r>
          </w:p>
        </w:tc>
        <w:tc>
          <w:tcPr>
            <w:tcW w:w="3119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spacing w:before="194" w:after="0"/>
              <w:rPr>
                <w:b/>
                <w:color w:val="00A933"/>
                <w:sz w:val="19"/>
              </w:rPr>
            </w:pPr>
            <w:r>
              <w:rPr>
                <w:b/>
                <w:color w:val="00A933"/>
                <w:sz w:val="19"/>
              </w:rPr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28" w:before="1" w:after="0"/>
              <w:ind w:hanging="171" w:start="293" w:end="415"/>
              <w:jc w:val="start"/>
              <w:rPr>
                <w:color w:val="00A933"/>
              </w:rPr>
            </w:pPr>
            <w:r>
              <w:rPr>
                <w:color w:val="00A933"/>
                <w:w w:val="105"/>
                <w:sz w:val="19"/>
              </w:rPr>
              <w:t>We have an action plan that clearly outlines how the</w:t>
            </w:r>
            <w:r>
              <w:rPr>
                <w:color w:val="00A933"/>
                <w:spacing w:val="-14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practice</w:t>
            </w:r>
            <w:r>
              <w:rPr>
                <w:color w:val="00A933"/>
                <w:spacing w:val="-14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have</w:t>
            </w:r>
            <w:r>
              <w:rPr>
                <w:color w:val="00A933"/>
                <w:spacing w:val="-14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acted</w:t>
            </w:r>
            <w:r>
              <w:rPr>
                <w:color w:val="00A933"/>
                <w:spacing w:val="-14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 xml:space="preserve">on </w:t>
            </w:r>
            <w:r>
              <w:rPr>
                <w:color w:val="00A933"/>
                <w:sz w:val="19"/>
              </w:rPr>
              <w:t>feedback</w:t>
            </w:r>
            <w:r>
              <w:rPr>
                <w:color w:val="00A933"/>
                <w:spacing w:val="9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from</w:t>
            </w:r>
            <w:r>
              <w:rPr>
                <w:color w:val="00A933"/>
                <w:spacing w:val="10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the</w:t>
            </w:r>
            <w:r>
              <w:rPr>
                <w:color w:val="00A933"/>
                <w:spacing w:val="9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PPG.</w:t>
            </w:r>
            <w:r>
              <w:rPr>
                <w:color w:val="00A933"/>
                <w:spacing w:val="10"/>
                <w:sz w:val="19"/>
              </w:rPr>
              <w:t xml:space="preserve"> </w:t>
            </w:r>
            <w:r>
              <w:rPr>
                <w:color w:val="00A933"/>
                <w:spacing w:val="-8"/>
                <w:sz w:val="19"/>
              </w:rPr>
              <w:t xml:space="preserve">It’s </w:t>
            </w:r>
            <w:r>
              <w:rPr>
                <w:color w:val="00A933"/>
                <w:spacing w:val="-2"/>
                <w:w w:val="105"/>
                <w:sz w:val="19"/>
              </w:rPr>
              <w:t>also</w:t>
            </w:r>
            <w:r>
              <w:rPr>
                <w:color w:val="00A933"/>
                <w:spacing w:val="-14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>available</w:t>
            </w:r>
            <w:r>
              <w:rPr>
                <w:color w:val="00A933"/>
                <w:spacing w:val="-13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>on</w:t>
            </w:r>
            <w:r>
              <w:rPr>
                <w:color w:val="00A933"/>
                <w:spacing w:val="-13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>the</w:t>
            </w:r>
            <w:r>
              <w:rPr>
                <w:color w:val="00A933"/>
                <w:spacing w:val="-13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>practice website.</w:t>
            </w:r>
          </w:p>
        </w:tc>
        <w:tc>
          <w:tcPr>
            <w:tcW w:w="3118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28" w:before="149" w:after="0"/>
              <w:ind w:hanging="171" w:start="293" w:end="109"/>
              <w:jc w:val="start"/>
              <w:rPr>
                <w:color w:val="00A933"/>
              </w:rPr>
            </w:pPr>
            <w:r>
              <w:rPr>
                <w:color w:val="00A933"/>
                <w:w w:val="105"/>
                <w:sz w:val="19"/>
              </w:rPr>
              <w:t xml:space="preserve">The action plan outlines why </w:t>
            </w:r>
            <w:r>
              <w:rPr>
                <w:color w:val="00A933"/>
                <w:sz w:val="19"/>
              </w:rPr>
              <w:t xml:space="preserve">sometimes the practice cannot </w:t>
            </w:r>
            <w:r>
              <w:rPr>
                <w:color w:val="00A933"/>
                <w:w w:val="105"/>
                <w:sz w:val="19"/>
              </w:rPr>
              <w:t>act on patient feedback.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28" w:before="114" w:after="0"/>
              <w:ind w:hanging="171" w:start="293" w:end="91"/>
              <w:jc w:val="start"/>
              <w:rPr>
                <w:color w:val="FF8000"/>
              </w:rPr>
            </w:pPr>
            <w:r>
              <w:rPr>
                <w:color w:val="FF8000"/>
                <w:w w:val="105"/>
                <w:sz w:val="19"/>
              </w:rPr>
              <w:t>We have a ‘You Said, We Did’ section on the website and in the practice to demonstrate how</w:t>
            </w:r>
            <w:r>
              <w:rPr>
                <w:color w:val="FF8000"/>
                <w:spacing w:val="-16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the</w:t>
            </w:r>
            <w:r>
              <w:rPr>
                <w:color w:val="FF8000"/>
                <w:spacing w:val="-15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practice</w:t>
            </w:r>
            <w:r>
              <w:rPr>
                <w:color w:val="FF8000"/>
                <w:spacing w:val="-15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is</w:t>
            </w:r>
            <w:r>
              <w:rPr>
                <w:color w:val="FF8000"/>
                <w:spacing w:val="-15"/>
                <w:w w:val="105"/>
                <w:sz w:val="19"/>
              </w:rPr>
              <w:t xml:space="preserve"> </w:t>
            </w:r>
            <w:r>
              <w:rPr>
                <w:color w:val="FF8000"/>
                <w:w w:val="105"/>
                <w:sz w:val="19"/>
              </w:rPr>
              <w:t>responding to feedback.</w:t>
            </w:r>
          </w:p>
        </w:tc>
        <w:tc>
          <w:tcPr>
            <w:tcW w:w="1531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60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701" w:hRule="atLeast"/>
        </w:trPr>
        <w:tc>
          <w:tcPr>
            <w:tcW w:w="2252" w:type="dxa"/>
            <w:tcBorders>
              <w:top w:val="single" w:sz="8" w:space="0" w:color="000000"/>
              <w:start w:val="single" w:sz="18" w:space="0" w:color="000000"/>
              <w:bottom w:val="single" w:sz="18" w:space="0" w:color="000000"/>
              <w:end w:val="single" w:sz="4" w:space="0" w:color="000000"/>
            </w:tcBorders>
            <w:shd w:color="auto" w:fill="CFE1DF" w:val="clear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171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auto" w:line="228"/>
              <w:ind w:start="90" w:end="295"/>
              <w:jc w:val="start"/>
              <w:rPr>
                <w:sz w:val="19"/>
              </w:rPr>
            </w:pPr>
            <w:r>
              <w:rPr>
                <w:w w:val="105"/>
                <w:sz w:val="19"/>
              </w:rPr>
              <w:t>PPG</w:t>
            </w:r>
            <w:r>
              <w:rPr>
                <w:spacing w:val="-1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members</w:t>
            </w:r>
            <w:r>
              <w:rPr>
                <w:spacing w:val="-1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report good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involvement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 the practice</w:t>
            </w:r>
          </w:p>
        </w:tc>
        <w:tc>
          <w:tcPr>
            <w:tcW w:w="3118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spacing w:before="89" w:after="0"/>
              <w:rPr>
                <w:b/>
                <w:color w:val="00A933"/>
                <w:sz w:val="19"/>
              </w:rPr>
            </w:pPr>
            <w:r>
              <w:rPr>
                <w:b/>
                <w:color w:val="00A933"/>
                <w:sz w:val="19"/>
              </w:rPr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28" w:before="0" w:after="0"/>
              <w:ind w:hanging="171" w:start="293" w:end="215"/>
              <w:jc w:val="start"/>
              <w:rPr>
                <w:color w:val="00A933"/>
              </w:rPr>
            </w:pPr>
            <w:r>
              <w:rPr>
                <w:color w:val="00A933"/>
                <w:w w:val="105"/>
                <w:sz w:val="19"/>
              </w:rPr>
              <w:t>PPG members are satisfied with</w:t>
            </w:r>
            <w:r>
              <w:rPr>
                <w:color w:val="00A933"/>
                <w:spacing w:val="-16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their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involvement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in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 xml:space="preserve">the </w:t>
            </w:r>
            <w:r>
              <w:rPr>
                <w:color w:val="00A933"/>
                <w:spacing w:val="-2"/>
                <w:w w:val="105"/>
                <w:sz w:val="19"/>
              </w:rPr>
              <w:t>group.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28" w:before="115" w:after="0"/>
              <w:ind w:hanging="171" w:start="293" w:end="510"/>
              <w:jc w:val="start"/>
              <w:rPr>
                <w:color w:val="00A933"/>
              </w:rPr>
            </w:pPr>
            <w:r>
              <w:rPr>
                <w:color w:val="00A933"/>
                <w:w w:val="105"/>
                <w:sz w:val="19"/>
              </w:rPr>
              <w:t>PPG members feel that they</w:t>
            </w:r>
            <w:r>
              <w:rPr>
                <w:color w:val="00A933"/>
                <w:spacing w:val="-16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are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listened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to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at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 xml:space="preserve">the </w:t>
            </w:r>
            <w:r>
              <w:rPr>
                <w:color w:val="00A933"/>
                <w:spacing w:val="-2"/>
                <w:w w:val="105"/>
                <w:sz w:val="19"/>
              </w:rPr>
              <w:t>meetings.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28" w:before="114" w:after="0"/>
              <w:ind w:hanging="171" w:start="293" w:end="352"/>
              <w:jc w:val="start"/>
              <w:rPr>
                <w:color w:val="00A933"/>
              </w:rPr>
            </w:pPr>
            <w:r>
              <w:rPr>
                <w:color w:val="00A933"/>
                <w:spacing w:val="-2"/>
                <w:w w:val="105"/>
                <w:sz w:val="19"/>
              </w:rPr>
              <w:t>PPG</w:t>
            </w:r>
            <w:r>
              <w:rPr>
                <w:color w:val="00A933"/>
                <w:spacing w:val="-14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>members</w:t>
            </w:r>
            <w:r>
              <w:rPr>
                <w:color w:val="00A933"/>
                <w:spacing w:val="-13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>are</w:t>
            </w:r>
            <w:r>
              <w:rPr>
                <w:color w:val="00A933"/>
                <w:spacing w:val="-13"/>
                <w:w w:val="105"/>
                <w:sz w:val="19"/>
              </w:rPr>
              <w:t xml:space="preserve"> </w:t>
            </w:r>
            <w:r>
              <w:rPr>
                <w:color w:val="00A933"/>
                <w:spacing w:val="-2"/>
                <w:w w:val="105"/>
                <w:sz w:val="19"/>
              </w:rPr>
              <w:t xml:space="preserve">consulted </w:t>
            </w:r>
            <w:r>
              <w:rPr>
                <w:color w:val="00A933"/>
                <w:w w:val="105"/>
                <w:sz w:val="19"/>
              </w:rPr>
              <w:t xml:space="preserve">on relevant changes at the </w:t>
            </w:r>
            <w:r>
              <w:rPr>
                <w:color w:val="00A933"/>
                <w:spacing w:val="-2"/>
                <w:w w:val="105"/>
                <w:sz w:val="19"/>
              </w:rPr>
              <w:t>practice.</w:t>
            </w:r>
          </w:p>
        </w:tc>
        <w:tc>
          <w:tcPr>
            <w:tcW w:w="3119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spacing w:before="89" w:after="0"/>
              <w:rPr>
                <w:b/>
                <w:color w:val="00A933"/>
                <w:sz w:val="19"/>
              </w:rPr>
            </w:pPr>
            <w:r>
              <w:rPr>
                <w:b/>
                <w:color w:val="00A933"/>
                <w:sz w:val="19"/>
              </w:rPr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28" w:before="0" w:after="0"/>
              <w:ind w:hanging="171" w:start="293" w:end="215"/>
              <w:jc w:val="start"/>
              <w:rPr>
                <w:color w:val="00A933"/>
              </w:rPr>
            </w:pPr>
            <w:r>
              <w:rPr>
                <w:color w:val="00A933"/>
                <w:w w:val="105"/>
                <w:sz w:val="19"/>
              </w:rPr>
              <w:t>PPG members are happy</w:t>
            </w:r>
            <w:r>
              <w:rPr>
                <w:color w:val="00A933"/>
                <w:spacing w:val="40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with</w:t>
            </w:r>
            <w:r>
              <w:rPr>
                <w:color w:val="00A933"/>
                <w:spacing w:val="-16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their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involvement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in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 xml:space="preserve">the </w:t>
            </w:r>
            <w:r>
              <w:rPr>
                <w:color w:val="00A933"/>
                <w:spacing w:val="-2"/>
                <w:w w:val="105"/>
                <w:sz w:val="19"/>
              </w:rPr>
              <w:t>group.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28" w:before="115" w:after="0"/>
              <w:ind w:hanging="171" w:start="293" w:end="436"/>
              <w:jc w:val="start"/>
              <w:rPr>
                <w:color w:val="00A933"/>
              </w:rPr>
            </w:pPr>
            <w:r>
              <w:rPr>
                <w:color w:val="00A933"/>
                <w:sz w:val="19"/>
              </w:rPr>
              <w:t>PPG members feel that the practice considers their thoughts and views.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28" w:before="114" w:after="0"/>
              <w:ind w:hanging="171" w:start="293" w:end="194"/>
              <w:jc w:val="start"/>
              <w:rPr>
                <w:color w:val="00A933"/>
              </w:rPr>
            </w:pPr>
            <w:r>
              <w:rPr>
                <w:color w:val="00A933"/>
                <w:w w:val="105"/>
                <w:sz w:val="19"/>
              </w:rPr>
              <w:t>The PPG is involved at an early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stage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when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>changes</w:t>
            </w:r>
            <w:r>
              <w:rPr>
                <w:color w:val="00A933"/>
                <w:spacing w:val="-15"/>
                <w:w w:val="105"/>
                <w:sz w:val="19"/>
              </w:rPr>
              <w:t xml:space="preserve"> </w:t>
            </w:r>
            <w:r>
              <w:rPr>
                <w:color w:val="00A933"/>
                <w:w w:val="105"/>
                <w:sz w:val="19"/>
              </w:rPr>
              <w:t xml:space="preserve">are </w:t>
            </w:r>
            <w:r>
              <w:rPr>
                <w:color w:val="00A933"/>
                <w:spacing w:val="-2"/>
                <w:w w:val="105"/>
                <w:sz w:val="19"/>
              </w:rPr>
              <w:t>proposed.</w:t>
            </w:r>
          </w:p>
        </w:tc>
        <w:tc>
          <w:tcPr>
            <w:tcW w:w="3118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28" w:before="148" w:after="0"/>
              <w:ind w:hanging="171" w:start="293" w:end="154"/>
              <w:jc w:val="start"/>
              <w:rPr>
                <w:color w:val="00A933"/>
              </w:rPr>
            </w:pPr>
            <w:r>
              <w:rPr>
                <w:color w:val="00A933"/>
                <w:sz w:val="19"/>
              </w:rPr>
              <w:t xml:space="preserve">PPG members feel valued by </w:t>
            </w:r>
            <w:r>
              <w:rPr>
                <w:color w:val="00A933"/>
                <w:spacing w:val="-2"/>
                <w:sz w:val="19"/>
              </w:rPr>
              <w:t>the</w:t>
            </w:r>
            <w:r>
              <w:rPr>
                <w:color w:val="00A933"/>
                <w:spacing w:val="-12"/>
                <w:sz w:val="19"/>
              </w:rPr>
              <w:t xml:space="preserve"> </w:t>
            </w:r>
            <w:r>
              <w:rPr>
                <w:color w:val="00A933"/>
                <w:spacing w:val="-2"/>
                <w:sz w:val="19"/>
              </w:rPr>
              <w:t>practice</w:t>
            </w:r>
            <w:r>
              <w:rPr>
                <w:color w:val="00A933"/>
                <w:spacing w:val="-12"/>
                <w:sz w:val="19"/>
              </w:rPr>
              <w:t xml:space="preserve"> </w:t>
            </w:r>
            <w:r>
              <w:rPr>
                <w:color w:val="00A933"/>
                <w:spacing w:val="-2"/>
                <w:sz w:val="19"/>
              </w:rPr>
              <w:t>and</w:t>
            </w:r>
            <w:r>
              <w:rPr>
                <w:color w:val="00A933"/>
                <w:spacing w:val="-12"/>
                <w:sz w:val="19"/>
              </w:rPr>
              <w:t xml:space="preserve"> </w:t>
            </w:r>
            <w:r>
              <w:rPr>
                <w:color w:val="00A933"/>
                <w:spacing w:val="-2"/>
                <w:sz w:val="19"/>
              </w:rPr>
              <w:t>are</w:t>
            </w:r>
            <w:r>
              <w:rPr>
                <w:color w:val="00A933"/>
                <w:spacing w:val="-12"/>
                <w:sz w:val="19"/>
              </w:rPr>
              <w:t xml:space="preserve"> </w:t>
            </w:r>
            <w:r>
              <w:rPr>
                <w:color w:val="00A933"/>
                <w:spacing w:val="-2"/>
                <w:sz w:val="19"/>
              </w:rPr>
              <w:t>very</w:t>
            </w:r>
            <w:r>
              <w:rPr>
                <w:color w:val="00A933"/>
                <w:spacing w:val="-12"/>
                <w:sz w:val="19"/>
              </w:rPr>
              <w:t xml:space="preserve"> </w:t>
            </w:r>
            <w:r>
              <w:rPr>
                <w:color w:val="00A933"/>
                <w:spacing w:val="-2"/>
                <w:sz w:val="19"/>
              </w:rPr>
              <w:t xml:space="preserve">happy </w:t>
            </w:r>
            <w:r>
              <w:rPr>
                <w:color w:val="00A933"/>
                <w:sz w:val="19"/>
              </w:rPr>
              <w:t>with</w:t>
            </w:r>
            <w:r>
              <w:rPr>
                <w:color w:val="00A933"/>
                <w:spacing w:val="-8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the</w:t>
            </w:r>
            <w:r>
              <w:rPr>
                <w:color w:val="00A933"/>
                <w:spacing w:val="-8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progress</w:t>
            </w:r>
            <w:r>
              <w:rPr>
                <w:color w:val="00A933"/>
                <w:spacing w:val="-8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of</w:t>
            </w:r>
            <w:r>
              <w:rPr>
                <w:color w:val="00A933"/>
                <w:spacing w:val="-8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the</w:t>
            </w:r>
            <w:r>
              <w:rPr>
                <w:color w:val="00A933"/>
                <w:spacing w:val="-8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group.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28" w:before="115" w:after="0"/>
              <w:ind w:hanging="171" w:start="293" w:end="435"/>
              <w:jc w:val="start"/>
              <w:rPr>
                <w:color w:val="00A933"/>
              </w:rPr>
            </w:pPr>
            <w:r>
              <w:rPr>
                <w:color w:val="00A933"/>
                <w:spacing w:val="-2"/>
                <w:sz w:val="19"/>
              </w:rPr>
              <w:t>PPG</w:t>
            </w:r>
            <w:r>
              <w:rPr>
                <w:color w:val="00A933"/>
                <w:spacing w:val="-13"/>
                <w:sz w:val="19"/>
              </w:rPr>
              <w:t xml:space="preserve"> </w:t>
            </w:r>
            <w:r>
              <w:rPr>
                <w:color w:val="00A933"/>
                <w:spacing w:val="-2"/>
                <w:sz w:val="19"/>
              </w:rPr>
              <w:t>members</w:t>
            </w:r>
            <w:r>
              <w:rPr>
                <w:color w:val="00A933"/>
                <w:spacing w:val="-12"/>
                <w:sz w:val="19"/>
              </w:rPr>
              <w:t xml:space="preserve"> </w:t>
            </w:r>
            <w:r>
              <w:rPr>
                <w:color w:val="00A933"/>
                <w:spacing w:val="-2"/>
                <w:sz w:val="19"/>
              </w:rPr>
              <w:t>feel</w:t>
            </w:r>
            <w:r>
              <w:rPr>
                <w:color w:val="00A933"/>
                <w:spacing w:val="-12"/>
                <w:sz w:val="19"/>
              </w:rPr>
              <w:t xml:space="preserve"> </w:t>
            </w:r>
            <w:r>
              <w:rPr>
                <w:color w:val="00A933"/>
                <w:spacing w:val="-2"/>
                <w:sz w:val="19"/>
              </w:rPr>
              <w:t>that</w:t>
            </w:r>
            <w:r>
              <w:rPr>
                <w:color w:val="00A933"/>
                <w:spacing w:val="-13"/>
                <w:sz w:val="19"/>
              </w:rPr>
              <w:t xml:space="preserve"> </w:t>
            </w:r>
            <w:r>
              <w:rPr>
                <w:color w:val="00A933"/>
                <w:spacing w:val="-2"/>
                <w:sz w:val="19"/>
              </w:rPr>
              <w:t xml:space="preserve">their </w:t>
            </w:r>
            <w:r>
              <w:rPr>
                <w:color w:val="00A933"/>
                <w:sz w:val="19"/>
              </w:rPr>
              <w:t>views are acted on.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28" w:before="114" w:after="0"/>
              <w:ind w:hanging="171" w:start="293" w:end="91"/>
              <w:jc w:val="start"/>
              <w:rPr>
                <w:color w:val="00A933"/>
              </w:rPr>
            </w:pPr>
            <w:r>
              <w:rPr>
                <w:color w:val="00A933"/>
                <w:sz w:val="19"/>
              </w:rPr>
              <w:t>The</w:t>
            </w:r>
            <w:r>
              <w:rPr>
                <w:color w:val="00A933"/>
                <w:spacing w:val="-2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practice</w:t>
            </w:r>
            <w:r>
              <w:rPr>
                <w:color w:val="00A933"/>
                <w:spacing w:val="-2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can</w:t>
            </w:r>
            <w:r>
              <w:rPr>
                <w:color w:val="00A933"/>
                <w:spacing w:val="-2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give</w:t>
            </w:r>
            <w:r>
              <w:rPr>
                <w:color w:val="00A933"/>
                <w:spacing w:val="-2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examples of</w:t>
            </w:r>
            <w:r>
              <w:rPr>
                <w:color w:val="00A933"/>
                <w:spacing w:val="-9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how</w:t>
            </w:r>
            <w:r>
              <w:rPr>
                <w:color w:val="00A933"/>
                <w:spacing w:val="-9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they</w:t>
            </w:r>
            <w:r>
              <w:rPr>
                <w:color w:val="00A933"/>
                <w:spacing w:val="-9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have</w:t>
            </w:r>
            <w:r>
              <w:rPr>
                <w:color w:val="00A933"/>
                <w:spacing w:val="-9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made</w:t>
            </w:r>
            <w:r>
              <w:rPr>
                <w:color w:val="00A933"/>
                <w:spacing w:val="-9"/>
                <w:sz w:val="19"/>
              </w:rPr>
              <w:t xml:space="preserve"> </w:t>
            </w:r>
            <w:r>
              <w:rPr>
                <w:color w:val="00A933"/>
                <w:sz w:val="19"/>
              </w:rPr>
              <w:t>changes as a result of PPG feedback.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291" w:leader="none"/>
                <w:tab w:val="left" w:pos="293" w:leader="none"/>
              </w:tabs>
              <w:spacing w:lineRule="auto" w:line="228" w:before="114" w:after="0"/>
              <w:ind w:hanging="171" w:start="293" w:end="204"/>
              <w:jc w:val="start"/>
              <w:rPr>
                <w:color w:val="FF0000"/>
              </w:rPr>
            </w:pPr>
            <w:r>
              <w:rPr>
                <w:color w:val="FF0000"/>
                <w:spacing w:val="-2"/>
                <w:sz w:val="19"/>
              </w:rPr>
              <w:t>PPG</w:t>
            </w:r>
            <w:r>
              <w:rPr>
                <w:color w:val="FF0000"/>
                <w:spacing w:val="-13"/>
                <w:sz w:val="19"/>
              </w:rPr>
              <w:t xml:space="preserve"> </w:t>
            </w:r>
            <w:r>
              <w:rPr>
                <w:color w:val="FF0000"/>
                <w:spacing w:val="-2"/>
                <w:sz w:val="19"/>
              </w:rPr>
              <w:t>members</w:t>
            </w:r>
            <w:r>
              <w:rPr>
                <w:color w:val="FF0000"/>
                <w:spacing w:val="-12"/>
                <w:sz w:val="19"/>
              </w:rPr>
              <w:t xml:space="preserve"> </w:t>
            </w:r>
            <w:r>
              <w:rPr>
                <w:color w:val="FF0000"/>
                <w:spacing w:val="-2"/>
                <w:sz w:val="19"/>
              </w:rPr>
              <w:t>are</w:t>
            </w:r>
            <w:r>
              <w:rPr>
                <w:color w:val="FF0000"/>
                <w:spacing w:val="-12"/>
                <w:sz w:val="19"/>
              </w:rPr>
              <w:t xml:space="preserve"> </w:t>
            </w:r>
            <w:r>
              <w:rPr>
                <w:color w:val="FF0000"/>
                <w:spacing w:val="-2"/>
                <w:sz w:val="19"/>
              </w:rPr>
              <w:t>able</w:t>
            </w:r>
            <w:r>
              <w:rPr>
                <w:color w:val="FF0000"/>
                <w:spacing w:val="-13"/>
                <w:sz w:val="19"/>
              </w:rPr>
              <w:t xml:space="preserve"> </w:t>
            </w:r>
            <w:r>
              <w:rPr>
                <w:color w:val="FF0000"/>
                <w:spacing w:val="-2"/>
                <w:sz w:val="19"/>
              </w:rPr>
              <w:t>to</w:t>
            </w:r>
            <w:r>
              <w:rPr>
                <w:color w:val="FF0000"/>
                <w:spacing w:val="-12"/>
                <w:sz w:val="19"/>
              </w:rPr>
              <w:t xml:space="preserve"> </w:t>
            </w:r>
            <w:r>
              <w:rPr>
                <w:color w:val="FF0000"/>
                <w:spacing w:val="-2"/>
                <w:sz w:val="19"/>
              </w:rPr>
              <w:t xml:space="preserve">claim </w:t>
            </w:r>
            <w:r>
              <w:rPr>
                <w:color w:val="FF0000"/>
                <w:sz w:val="19"/>
              </w:rPr>
              <w:t>out-of-pocket expenses.</w:t>
            </w:r>
          </w:p>
        </w:tc>
        <w:tc>
          <w:tcPr>
            <w:tcW w:w="1531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60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sectPr>
      <w:headerReference w:type="even" r:id="rId27"/>
      <w:headerReference w:type="default" r:id="rId28"/>
      <w:headerReference w:type="first" r:id="rId29"/>
      <w:footerReference w:type="even" r:id="rId30"/>
      <w:footerReference w:type="default" r:id="rId31"/>
      <w:footerReference w:type="first" r:id="rId32"/>
      <w:type w:val="nextPage"/>
      <w:pgSz w:orient="landscape" w:w="16838" w:h="11906"/>
      <w:pgMar w:left="460" w:right="740" w:gutter="0" w:header="0" w:top="1140" w:footer="650" w:bottom="8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rebuchet MS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Arial MT">
    <w:charset w:val="00" w:characterSet="windows-1252"/>
    <w:family w:val="swiss"/>
    <w:pitch w:val="variable"/>
  </w:font>
  <w:font w:name="Trebuchet MS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distT="0" distB="0" distL="0" distR="0" simplePos="0" relativeHeight="12" behindDoc="1" locked="0" layoutInCell="0" allowOverlap="1">
              <wp:simplePos x="0" y="0"/>
              <wp:positionH relativeFrom="page">
                <wp:posOffset>10153015</wp:posOffset>
              </wp:positionH>
              <wp:positionV relativeFrom="page">
                <wp:posOffset>7205980</wp:posOffset>
              </wp:positionV>
              <wp:extent cx="230505" cy="175895"/>
              <wp:effectExtent l="0" t="0" r="0" b="0"/>
              <wp:wrapNone/>
              <wp:docPr id="46" name="Textbox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0400" cy="176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hanging="0" w:start="60" w:end="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799.45pt;margin-top:567.4pt;width:18.1pt;height:13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hanging="0" w:start="60" w:end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t>4</w:t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distT="0" distB="0" distL="0" distR="0" simplePos="0" relativeHeight="12" behindDoc="1" locked="0" layoutInCell="0" allowOverlap="1">
              <wp:simplePos x="0" y="0"/>
              <wp:positionH relativeFrom="page">
                <wp:posOffset>10153015</wp:posOffset>
              </wp:positionH>
              <wp:positionV relativeFrom="page">
                <wp:posOffset>7205980</wp:posOffset>
              </wp:positionV>
              <wp:extent cx="230505" cy="175895"/>
              <wp:effectExtent l="0" t="0" r="0" b="0"/>
              <wp:wrapNone/>
              <wp:docPr id="47" name="Textbox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0400" cy="176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hanging="0" w:start="60" w:end="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799.45pt;margin-top:567.4pt;width:18.1pt;height:13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hanging="0" w:start="60" w:end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t>4</w:t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distT="0" distB="0" distL="0" distR="0" simplePos="0" relativeHeight="18" behindDoc="1" locked="0" layoutInCell="0" allowOverlap="1">
              <wp:simplePos x="0" y="0"/>
              <wp:positionH relativeFrom="page">
                <wp:posOffset>10153015</wp:posOffset>
              </wp:positionH>
              <wp:positionV relativeFrom="page">
                <wp:posOffset>7205980</wp:posOffset>
              </wp:positionV>
              <wp:extent cx="230505" cy="175895"/>
              <wp:effectExtent l="0" t="0" r="0" b="0"/>
              <wp:wrapNone/>
              <wp:docPr id="59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0400" cy="176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hanging="0" w:start="60" w:end="0"/>
                            <w:jc w:val="star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799.45pt;margin-top:567.4pt;width:18.1pt;height:13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hanging="0" w:start="60" w:end="0"/>
                      <w:jc w:val="star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t>5</w:t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distT="0" distB="0" distL="0" distR="0" simplePos="0" relativeHeight="18" behindDoc="1" locked="0" layoutInCell="0" allowOverlap="1">
              <wp:simplePos x="0" y="0"/>
              <wp:positionH relativeFrom="page">
                <wp:posOffset>10153015</wp:posOffset>
              </wp:positionH>
              <wp:positionV relativeFrom="page">
                <wp:posOffset>7205980</wp:posOffset>
              </wp:positionV>
              <wp:extent cx="230505" cy="175895"/>
              <wp:effectExtent l="0" t="0" r="0" b="0"/>
              <wp:wrapNone/>
              <wp:docPr id="60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0400" cy="176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hanging="0" w:start="60" w:end="0"/>
                            <w:jc w:val="star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799.45pt;margin-top:567.4pt;width:18.1pt;height:13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hanging="0" w:start="60" w:end="0"/>
                      <w:jc w:val="star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t>5</w:t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page">
                <wp:posOffset>10153015</wp:posOffset>
              </wp:positionH>
              <wp:positionV relativeFrom="page">
                <wp:posOffset>7205980</wp:posOffset>
              </wp:positionV>
              <wp:extent cx="230505" cy="175895"/>
              <wp:effectExtent l="0" t="0" r="0" b="0"/>
              <wp:wrapNone/>
              <wp:docPr id="13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0400" cy="176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hanging="0" w:start="60" w:end="0"/>
                            <w:jc w:val="star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799.45pt;margin-top:567.4pt;width:18.1pt;height:13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hanging="0" w:start="60" w:end="0"/>
                      <w:jc w:val="star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t>1</w:t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page">
                <wp:posOffset>10153015</wp:posOffset>
              </wp:positionH>
              <wp:positionV relativeFrom="page">
                <wp:posOffset>7205980</wp:posOffset>
              </wp:positionV>
              <wp:extent cx="230505" cy="175895"/>
              <wp:effectExtent l="0" t="0" r="0" b="0"/>
              <wp:wrapNone/>
              <wp:docPr id="14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0400" cy="176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hanging="0" w:start="60" w:end="0"/>
                            <w:jc w:val="star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799.45pt;margin-top:567.4pt;width:18.1pt;height:13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hanging="0" w:start="60" w:end="0"/>
                      <w:jc w:val="star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t>1</w:t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distT="0" distB="0" distL="0" distR="0" simplePos="0" relativeHeight="6" behindDoc="1" locked="0" layoutInCell="0" allowOverlap="1">
              <wp:simplePos x="0" y="0"/>
              <wp:positionH relativeFrom="page">
                <wp:posOffset>10153015</wp:posOffset>
              </wp:positionH>
              <wp:positionV relativeFrom="page">
                <wp:posOffset>7205980</wp:posOffset>
              </wp:positionV>
              <wp:extent cx="230505" cy="175895"/>
              <wp:effectExtent l="0" t="0" r="0" b="0"/>
              <wp:wrapNone/>
              <wp:docPr id="24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0400" cy="176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hanging="0" w:start="60" w:end="0"/>
                            <w:jc w:val="star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799.45pt;margin-top:567.4pt;width:18.1pt;height:13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hanging="0" w:start="60" w:end="0"/>
                      <w:jc w:val="star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t>2</w:t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distT="0" distB="0" distL="0" distR="0" simplePos="0" relativeHeight="6" behindDoc="1" locked="0" layoutInCell="0" allowOverlap="1">
              <wp:simplePos x="0" y="0"/>
              <wp:positionH relativeFrom="page">
                <wp:posOffset>10153015</wp:posOffset>
              </wp:positionH>
              <wp:positionV relativeFrom="page">
                <wp:posOffset>7205980</wp:posOffset>
              </wp:positionV>
              <wp:extent cx="230505" cy="175895"/>
              <wp:effectExtent l="0" t="0" r="0" b="0"/>
              <wp:wrapNone/>
              <wp:docPr id="25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0400" cy="176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hanging="0" w:start="60" w:end="0"/>
                            <w:jc w:val="star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799.45pt;margin-top:567.4pt;width:18.1pt;height:13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hanging="0" w:start="60" w:end="0"/>
                      <w:jc w:val="star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t>2</w:t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jc w:val="center"/>
      <w:rPr>
        <w:b w:val="false"/>
        <w:sz w:val="20"/>
      </w:rPr>
    </w:pPr>
    <w:bookmarkStart w:id="0" w:name="PageNumWizard_FOOTER_Converted23"/>
    <w:r>
      <w:rPr>
        <w:b w:val="false"/>
        <w:sz w:val="20"/>
      </w:rPr>
      <w:fldChar w:fldCharType="begin"/>
    </w:r>
    <w:r>
      <w:rPr>
        <w:b w:val="false"/>
        <w:sz w:val="20"/>
      </w:rPr>
      <w:instrText xml:space="preserve"> PAGE </w:instrText>
    </w:r>
    <w:r>
      <w:rPr>
        <w:b w:val="false"/>
        <w:sz w:val="20"/>
      </w:rPr>
      <w:fldChar w:fldCharType="separate"/>
    </w:r>
    <w:r>
      <w:rPr>
        <w:b w:val="false"/>
        <w:sz w:val="20"/>
      </w:rPr>
      <w:t>3</w:t>
    </w:r>
    <w:r>
      <w:rPr>
        <w:b w:val="false"/>
        <w:sz w:val="20"/>
      </w:rPr>
      <w:fldChar w:fldCharType="end"/>
    </w:r>
    <w:bookmarkEnd w:id="0"/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jc w:val="center"/>
      <w:rPr>
        <w:b w:val="false"/>
        <w:sz w:val="20"/>
      </w:rPr>
    </w:pPr>
    <w:bookmarkStart w:id="1" w:name="PageNumWizard_FOOTER_Converted23"/>
    <w:r>
      <w:rPr>
        <w:b w:val="false"/>
        <w:sz w:val="20"/>
      </w:rPr>
      <w:fldChar w:fldCharType="begin"/>
    </w:r>
    <w:r>
      <w:rPr>
        <w:b w:val="false"/>
        <w:sz w:val="20"/>
      </w:rPr>
      <w:instrText xml:space="preserve"> PAGE </w:instrText>
    </w:r>
    <w:r>
      <w:rPr>
        <w:b w:val="false"/>
        <w:sz w:val="20"/>
      </w:rPr>
      <w:fldChar w:fldCharType="separate"/>
    </w:r>
    <w:r>
      <w:rPr>
        <w:b w:val="false"/>
        <w:sz w:val="20"/>
      </w:rPr>
      <w:t>3</w:t>
    </w:r>
    <w:r>
      <w:rPr>
        <w:b w:val="false"/>
        <w:sz w:val="20"/>
      </w:rPr>
      <w:fldChar w:fldCharType="end"/>
    </w:r>
    <w:bookmarkEnd w:id="1"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b w:val="false"/>
        <w:color w:val="FF8000"/>
        <w:sz w:val="20"/>
      </w:rPr>
    </w:pPr>
    <w:r>
      <w:rPr>
        <w:b w:val="false"/>
        <w:color w:val="FF8000"/>
        <w:sz w:val="20"/>
      </w:rPr>
      <mc:AlternateContent>
        <mc:Choice Requires="wps">
          <w:drawing>
            <wp:anchor distT="0" distB="0" distL="0" distR="0" simplePos="0" relativeHeight="9" behindDoc="1" locked="0" layoutInCell="0" allowOverlap="1">
              <wp:simplePos x="0" y="0"/>
              <wp:positionH relativeFrom="page">
                <wp:posOffset>527685</wp:posOffset>
              </wp:positionH>
              <wp:positionV relativeFrom="page">
                <wp:posOffset>512445</wp:posOffset>
              </wp:positionV>
              <wp:extent cx="1699260" cy="236220"/>
              <wp:effectExtent l="0" t="0" r="0" b="0"/>
              <wp:wrapNone/>
              <wp:docPr id="44" name="Textbox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9200" cy="236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9" w:after="0"/>
                            <w:ind w:start="20" w:end="0"/>
                            <w:rPr>
                              <w:color w:val="FF8000"/>
                            </w:rPr>
                          </w:pPr>
                          <w:r>
                            <w:rPr>
                              <w:color w:val="FF8000"/>
                            </w:rPr>
                            <w:t>Making</w:t>
                          </w:r>
                          <w:r>
                            <w:rPr>
                              <w:color w:val="FF8000"/>
                              <w:spacing w:val="41"/>
                            </w:rPr>
                            <w:t xml:space="preserve"> </w:t>
                          </w:r>
                          <w:r>
                            <w:rPr>
                              <w:color w:val="FF8000"/>
                            </w:rPr>
                            <w:t>a</w:t>
                          </w:r>
                          <w:r>
                            <w:rPr>
                              <w:color w:val="FF8000"/>
                              <w:spacing w:val="41"/>
                            </w:rPr>
                            <w:t xml:space="preserve"> </w:t>
                          </w:r>
                          <w:r>
                            <w:rPr>
                              <w:color w:val="FF8000"/>
                              <w:spacing w:val="-2"/>
                            </w:rPr>
                            <w:t>difference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41.55pt;margin-top:40.35pt;width:133.75pt;height:18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9" w:after="0"/>
                      <w:ind w:start="20" w:end="0"/>
                      <w:rPr>
                        <w:color w:val="FF8000"/>
                      </w:rPr>
                    </w:pPr>
                    <w:r>
                      <w:rPr>
                        <w:color w:val="FF8000"/>
                      </w:rPr>
                      <w:t>Making</w:t>
                    </w:r>
                    <w:r>
                      <w:rPr>
                        <w:color w:val="FF8000"/>
                        <w:spacing w:val="41"/>
                      </w:rPr>
                      <w:t xml:space="preserve"> </w:t>
                    </w:r>
                    <w:r>
                      <w:rPr>
                        <w:color w:val="FF8000"/>
                      </w:rPr>
                      <w:t>a</w:t>
                    </w:r>
                    <w:r>
                      <w:rPr>
                        <w:color w:val="FF8000"/>
                        <w:spacing w:val="41"/>
                      </w:rPr>
                      <w:t xml:space="preserve"> </w:t>
                    </w:r>
                    <w:r>
                      <w:rPr>
                        <w:color w:val="FF8000"/>
                        <w:spacing w:val="-2"/>
                      </w:rPr>
                      <w:t>difference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b w:val="false"/>
        <w:color w:val="FF8000"/>
        <w:sz w:val="20"/>
      </w:rPr>
    </w:pPr>
    <w:r>
      <w:rPr>
        <w:b w:val="false"/>
        <w:color w:val="FF8000"/>
        <w:sz w:val="20"/>
      </w:rPr>
      <mc:AlternateContent>
        <mc:Choice Requires="wps">
          <w:drawing>
            <wp:anchor distT="0" distB="0" distL="0" distR="0" simplePos="0" relativeHeight="9" behindDoc="1" locked="0" layoutInCell="0" allowOverlap="1">
              <wp:simplePos x="0" y="0"/>
              <wp:positionH relativeFrom="page">
                <wp:posOffset>527685</wp:posOffset>
              </wp:positionH>
              <wp:positionV relativeFrom="page">
                <wp:posOffset>512445</wp:posOffset>
              </wp:positionV>
              <wp:extent cx="1699260" cy="236220"/>
              <wp:effectExtent l="0" t="0" r="0" b="0"/>
              <wp:wrapNone/>
              <wp:docPr id="45" name="Textbox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9200" cy="236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9" w:after="0"/>
                            <w:ind w:start="20" w:end="0"/>
                            <w:rPr>
                              <w:color w:val="FF8000"/>
                            </w:rPr>
                          </w:pPr>
                          <w:r>
                            <w:rPr>
                              <w:color w:val="FF8000"/>
                            </w:rPr>
                            <w:t>Making</w:t>
                          </w:r>
                          <w:r>
                            <w:rPr>
                              <w:color w:val="FF8000"/>
                              <w:spacing w:val="41"/>
                            </w:rPr>
                            <w:t xml:space="preserve"> </w:t>
                          </w:r>
                          <w:r>
                            <w:rPr>
                              <w:color w:val="FF8000"/>
                            </w:rPr>
                            <w:t>a</w:t>
                          </w:r>
                          <w:r>
                            <w:rPr>
                              <w:color w:val="FF8000"/>
                              <w:spacing w:val="41"/>
                            </w:rPr>
                            <w:t xml:space="preserve"> </w:t>
                          </w:r>
                          <w:r>
                            <w:rPr>
                              <w:color w:val="FF8000"/>
                              <w:spacing w:val="-2"/>
                            </w:rPr>
                            <w:t>difference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41.55pt;margin-top:40.35pt;width:133.75pt;height:18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9" w:after="0"/>
                      <w:ind w:start="20" w:end="0"/>
                      <w:rPr>
                        <w:color w:val="FF8000"/>
                      </w:rPr>
                    </w:pPr>
                    <w:r>
                      <w:rPr>
                        <w:color w:val="FF8000"/>
                      </w:rPr>
                      <w:t>Making</w:t>
                    </w:r>
                    <w:r>
                      <w:rPr>
                        <w:color w:val="FF8000"/>
                        <w:spacing w:val="41"/>
                      </w:rPr>
                      <w:t xml:space="preserve"> </w:t>
                    </w:r>
                    <w:r>
                      <w:rPr>
                        <w:color w:val="FF8000"/>
                      </w:rPr>
                      <w:t>a</w:t>
                    </w:r>
                    <w:r>
                      <w:rPr>
                        <w:color w:val="FF8000"/>
                        <w:spacing w:val="41"/>
                      </w:rPr>
                      <w:t xml:space="preserve"> </w:t>
                    </w:r>
                    <w:r>
                      <w:rPr>
                        <w:color w:val="FF8000"/>
                        <w:spacing w:val="-2"/>
                      </w:rPr>
                      <w:t>difference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distT="0" distB="0" distL="0" distR="0" simplePos="0" relativeHeight="15" behindDoc="1" locked="0" layoutInCell="0" allowOverlap="1">
              <wp:simplePos x="0" y="0"/>
              <wp:positionH relativeFrom="page">
                <wp:posOffset>527685</wp:posOffset>
              </wp:positionH>
              <wp:positionV relativeFrom="page">
                <wp:posOffset>512445</wp:posOffset>
              </wp:positionV>
              <wp:extent cx="1699260" cy="236220"/>
              <wp:effectExtent l="0" t="0" r="0" b="0"/>
              <wp:wrapNone/>
              <wp:docPr id="57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9200" cy="236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9" w:after="0"/>
                            <w:ind w:start="20" w:end="0"/>
                            <w:rPr>
                              <w:color w:val="FF8000"/>
                            </w:rPr>
                          </w:pPr>
                          <w:r>
                            <w:rPr>
                              <w:color w:val="FF8000"/>
                            </w:rPr>
                            <w:t>Making</w:t>
                          </w:r>
                          <w:r>
                            <w:rPr>
                              <w:color w:val="FF8000"/>
                              <w:spacing w:val="41"/>
                            </w:rPr>
                            <w:t xml:space="preserve"> </w:t>
                          </w:r>
                          <w:r>
                            <w:rPr>
                              <w:color w:val="FF8000"/>
                            </w:rPr>
                            <w:t>a</w:t>
                          </w:r>
                          <w:r>
                            <w:rPr>
                              <w:color w:val="FF8000"/>
                              <w:spacing w:val="41"/>
                            </w:rPr>
                            <w:t xml:space="preserve"> </w:t>
                          </w:r>
                          <w:r>
                            <w:rPr>
                              <w:color w:val="FF8000"/>
                              <w:spacing w:val="-2"/>
                            </w:rPr>
                            <w:t>difference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41.55pt;margin-top:40.35pt;width:133.75pt;height:18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9" w:after="0"/>
                      <w:ind w:start="20" w:end="0"/>
                      <w:rPr>
                        <w:color w:val="FF8000"/>
                      </w:rPr>
                    </w:pPr>
                    <w:r>
                      <w:rPr>
                        <w:color w:val="FF8000"/>
                      </w:rPr>
                      <w:t>Making</w:t>
                    </w:r>
                    <w:r>
                      <w:rPr>
                        <w:color w:val="FF8000"/>
                        <w:spacing w:val="41"/>
                      </w:rPr>
                      <w:t xml:space="preserve"> </w:t>
                    </w:r>
                    <w:r>
                      <w:rPr>
                        <w:color w:val="FF8000"/>
                      </w:rPr>
                      <w:t>a</w:t>
                    </w:r>
                    <w:r>
                      <w:rPr>
                        <w:color w:val="FF8000"/>
                        <w:spacing w:val="41"/>
                      </w:rPr>
                      <w:t xml:space="preserve"> </w:t>
                    </w:r>
                    <w:r>
                      <w:rPr>
                        <w:color w:val="FF8000"/>
                        <w:spacing w:val="-2"/>
                      </w:rPr>
                      <w:t>difference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distT="0" distB="0" distL="0" distR="0" simplePos="0" relativeHeight="15" behindDoc="1" locked="0" layoutInCell="0" allowOverlap="1">
              <wp:simplePos x="0" y="0"/>
              <wp:positionH relativeFrom="page">
                <wp:posOffset>527685</wp:posOffset>
              </wp:positionH>
              <wp:positionV relativeFrom="page">
                <wp:posOffset>512445</wp:posOffset>
              </wp:positionV>
              <wp:extent cx="1699260" cy="236220"/>
              <wp:effectExtent l="0" t="0" r="0" b="0"/>
              <wp:wrapNone/>
              <wp:docPr id="58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9200" cy="236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9" w:after="0"/>
                            <w:ind w:start="20" w:end="0"/>
                            <w:rPr>
                              <w:color w:val="FF8000"/>
                            </w:rPr>
                          </w:pPr>
                          <w:r>
                            <w:rPr>
                              <w:color w:val="FF8000"/>
                            </w:rPr>
                            <w:t>Making</w:t>
                          </w:r>
                          <w:r>
                            <w:rPr>
                              <w:color w:val="FF8000"/>
                              <w:spacing w:val="41"/>
                            </w:rPr>
                            <w:t xml:space="preserve"> </w:t>
                          </w:r>
                          <w:r>
                            <w:rPr>
                              <w:color w:val="FF8000"/>
                            </w:rPr>
                            <w:t>a</w:t>
                          </w:r>
                          <w:r>
                            <w:rPr>
                              <w:color w:val="FF8000"/>
                              <w:spacing w:val="41"/>
                            </w:rPr>
                            <w:t xml:space="preserve"> </w:t>
                          </w:r>
                          <w:r>
                            <w:rPr>
                              <w:color w:val="FF8000"/>
                              <w:spacing w:val="-2"/>
                            </w:rPr>
                            <w:t>difference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41.55pt;margin-top:40.35pt;width:133.75pt;height:18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9" w:after="0"/>
                      <w:ind w:start="20" w:end="0"/>
                      <w:rPr>
                        <w:color w:val="FF8000"/>
                      </w:rPr>
                    </w:pPr>
                    <w:r>
                      <w:rPr>
                        <w:color w:val="FF8000"/>
                      </w:rPr>
                      <w:t>Making</w:t>
                    </w:r>
                    <w:r>
                      <w:rPr>
                        <w:color w:val="FF8000"/>
                        <w:spacing w:val="41"/>
                      </w:rPr>
                      <w:t xml:space="preserve"> </w:t>
                    </w:r>
                    <w:r>
                      <w:rPr>
                        <w:color w:val="FF8000"/>
                      </w:rPr>
                      <w:t>a</w:t>
                    </w:r>
                    <w:r>
                      <w:rPr>
                        <w:color w:val="FF8000"/>
                        <w:spacing w:val="41"/>
                      </w:rPr>
                      <w:t xml:space="preserve"> </w:t>
                    </w:r>
                    <w:r>
                      <w:rPr>
                        <w:color w:val="FF8000"/>
                        <w:spacing w:val="-2"/>
                      </w:rPr>
                      <w:t>difference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114300" simplePos="0" relativeHeight="2" behindDoc="1" locked="0" layoutInCell="0" allowOverlap="1">
          <wp:simplePos x="0" y="0"/>
          <wp:positionH relativeFrom="column">
            <wp:posOffset>3981450</wp:posOffset>
          </wp:positionH>
          <wp:positionV relativeFrom="paragraph">
            <wp:posOffset>355600</wp:posOffset>
          </wp:positionV>
          <wp:extent cx="2399665" cy="748030"/>
          <wp:effectExtent l="0" t="0" r="0" b="0"/>
          <wp:wrapSquare wrapText="bothSides"/>
          <wp:docPr id="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9665" cy="748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114300" simplePos="0" relativeHeight="2" behindDoc="1" locked="0" layoutInCell="0" allowOverlap="1">
          <wp:simplePos x="0" y="0"/>
          <wp:positionH relativeFrom="column">
            <wp:posOffset>3981450</wp:posOffset>
          </wp:positionH>
          <wp:positionV relativeFrom="paragraph">
            <wp:posOffset>355600</wp:posOffset>
          </wp:positionV>
          <wp:extent cx="2399665" cy="748030"/>
          <wp:effectExtent l="0" t="0" r="0" b="0"/>
          <wp:wrapSquare wrapText="bothSides"/>
          <wp:docPr id="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9665" cy="748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b w:val="false"/>
        <w:sz w:val="20"/>
      </w:rPr>
    </w:pPr>
    <w:r>
      <w:rPr>
        <w:b w:val="false"/>
        <w:sz w:val="20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b w:val="false"/>
        <w:sz w:val="20"/>
      </w:rPr>
    </w:pPr>
    <w:r>
      <w:rPr>
        <w:b w:val="false"/>
        <w:sz w:val="20"/>
      </w:rPr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b w:val="false"/>
        <w:sz w:val="20"/>
      </w:rPr>
    </w:pPr>
    <w:r>
      <w:rPr>
        <w:b w:val="false"/>
        <w:sz w:val="20"/>
      </w:rPr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b w:val="false"/>
        <w:sz w:val="20"/>
      </w:rPr>
    </w:pPr>
    <w:r>
      <w:rPr>
        <w:b w:val="false"/>
        <w:sz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0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2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3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4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5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6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7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8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0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9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10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11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12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13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0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14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15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16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17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18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19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8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20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0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21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22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0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23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0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24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25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26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27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28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29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30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31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32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33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34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35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36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37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38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39">
    <w:lvl w:ilvl="0">
      <w:numFmt w:val="bullet"/>
      <w:lvlText w:val="•"/>
      <w:lvlJc w:val="start"/>
      <w:pPr>
        <w:tabs>
          <w:tab w:val="num" w:pos="0"/>
        </w:tabs>
        <w:ind w:start="293" w:hanging="171"/>
      </w:pPr>
      <w:rPr>
        <w:rFonts w:ascii="Trebuchet MS" w:hAnsi="Trebuchet MS" w:cs="Trebuchet MS" w:hint="default"/>
        <w:b w:val="false"/>
        <w:bCs w:val="false"/>
        <w:i w:val="false"/>
        <w:iCs w:val="false"/>
        <w:spacing w:val="0"/>
        <w:w w:val="95"/>
        <w:sz w:val="19"/>
        <w:szCs w:val="19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580" w:hanging="17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61" w:hanging="17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142" w:hanging="17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423" w:hanging="17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1704" w:hanging="17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984" w:hanging="17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265" w:hanging="17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2546" w:hanging="171"/>
      </w:pPr>
      <w:rPr>
        <w:rFonts w:ascii="Symbol" w:hAnsi="Symbol" w:cs="Symbol" w:hint="default"/>
        <w:lang w:val="en-US" w:eastAsia="en-US" w:bidi="ar-SA"/>
      </w:rPr>
    </w:lvl>
  </w:abstractNum>
  <w:abstractNum w:abstractNumId="40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start="0" w:end="0"/>
      <w:jc w:val="start"/>
    </w:pPr>
    <w:rPr>
      <w:rFonts w:ascii="Trebuchet MS" w:hAnsi="Trebuchet MS" w:eastAsia="Trebuchet MS" w:cs="Trebuchet MS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rebuchet MS" w:hAnsi="Trebuchet MS" w:eastAsia="Trebuchet MS" w:cs="Trebuchet MS"/>
      <w:b/>
      <w:bCs/>
      <w:sz w:val="28"/>
      <w:szCs w:val="28"/>
      <w:lang w:val="en-US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lineRule="exact" w:line="679"/>
      <w:ind w:start="390"/>
    </w:pPr>
    <w:rPr>
      <w:rFonts w:ascii="Arial MT" w:hAnsi="Arial MT" w:eastAsia="Arial MT" w:cs="Arial MT"/>
      <w:sz w:val="60"/>
      <w:szCs w:val="60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rebuchet MS" w:hAnsi="Trebuchet MS" w:eastAsia="Trebuchet MS" w:cs="Trebuchet MS"/>
      <w:lang w:val="en-US" w:eastAsia="en-US" w:bidi="ar-SA"/>
    </w:rPr>
  </w:style>
  <w:style w:type="paragraph" w:styleId="FrameContents">
    <w:name w:val="Frame Contents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paragraph" w:styleId="FrameContentsuser">
    <w:name w:val="Frame Contents (user)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hyperlink" Target="https://www.england.nhs.uk/accessible-information-standard/" TargetMode="External"/><Relationship Id="rId15" Type="http://schemas.openxmlformats.org/officeDocument/2006/relationships/header" Target="header7.xml"/><Relationship Id="rId16" Type="http://schemas.openxmlformats.org/officeDocument/2006/relationships/header" Target="header8.xml"/><Relationship Id="rId17" Type="http://schemas.openxmlformats.org/officeDocument/2006/relationships/header" Target="header9.xml"/><Relationship Id="rId18" Type="http://schemas.openxmlformats.org/officeDocument/2006/relationships/footer" Target="footer7.xml"/><Relationship Id="rId19" Type="http://schemas.openxmlformats.org/officeDocument/2006/relationships/footer" Target="footer8.xml"/><Relationship Id="rId20" Type="http://schemas.openxmlformats.org/officeDocument/2006/relationships/footer" Target="footer9.xml"/><Relationship Id="rId21" Type="http://schemas.openxmlformats.org/officeDocument/2006/relationships/header" Target="header10.xml"/><Relationship Id="rId22" Type="http://schemas.openxmlformats.org/officeDocument/2006/relationships/header" Target="header11.xml"/><Relationship Id="rId23" Type="http://schemas.openxmlformats.org/officeDocument/2006/relationships/header" Target="header12.xml"/><Relationship Id="rId24" Type="http://schemas.openxmlformats.org/officeDocument/2006/relationships/footer" Target="footer10.xml"/><Relationship Id="rId25" Type="http://schemas.openxmlformats.org/officeDocument/2006/relationships/footer" Target="footer11.xml"/><Relationship Id="rId26" Type="http://schemas.openxmlformats.org/officeDocument/2006/relationships/footer" Target="footer12.xml"/><Relationship Id="rId27" Type="http://schemas.openxmlformats.org/officeDocument/2006/relationships/header" Target="header13.xml"/><Relationship Id="rId28" Type="http://schemas.openxmlformats.org/officeDocument/2006/relationships/header" Target="header14.xml"/><Relationship Id="rId29" Type="http://schemas.openxmlformats.org/officeDocument/2006/relationships/header" Target="header15.xml"/><Relationship Id="rId30" Type="http://schemas.openxmlformats.org/officeDocument/2006/relationships/footer" Target="footer13.xml"/><Relationship Id="rId31" Type="http://schemas.openxmlformats.org/officeDocument/2006/relationships/footer" Target="footer14.xml"/><Relationship Id="rId32" Type="http://schemas.openxmlformats.org/officeDocument/2006/relationships/footer" Target="footer15.xml"/><Relationship Id="rId33" Type="http://schemas.openxmlformats.org/officeDocument/2006/relationships/numbering" Target="numbering.xml"/><Relationship Id="rId34" Type="http://schemas.openxmlformats.org/officeDocument/2006/relationships/fontTable" Target="fontTable.xml"/><Relationship Id="rId35" Type="http://schemas.openxmlformats.org/officeDocument/2006/relationships/settings" Target="settings.xml"/><Relationship Id="rId36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Application>LibreOffice/25.8.6.2$Windows_X86_64 LibreOffice_project/b4b39682cd9868fa725bc664aff94278d315bd04</Application>
  <AppVersion>15.0000</AppVersion>
  <Pages>5</Pages>
  <Words>1509</Words>
  <Characters>7333</Characters>
  <CharactersWithSpaces>8880</CharactersWithSpaces>
  <Paragraphs>171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2024-03-25T06:43:38Z</dcterms:created>
  <dc:creator/>
  <dc:description/>
  <dc:language>en-GB</dc:language>
  <cp:lastModifiedBy/>
  <dcterms:modified xsi:type="dcterms:W3CDTF">2026-05-14T12:27:15Z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2024-03-25T00:00:00Z</vt:filetime>
  </property>
  <property fmtid="{D5CDD505-2E9C-101B-9397-08002B2CF9AE}" pid="5" name="Producer">
    <vt:lpwstr>Adobe PDF Library 15.0</vt:lpwstr>
  </property>
</Properties>
</file>